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7718" w:rsidRDefault="00E97846" w:rsidP="00BE4C2D">
      <w:pPr>
        <w:jc w:val="center"/>
        <w:outlineLvl w:val="0"/>
        <w:rPr>
          <w:rFonts w:ascii="Tahoma" w:hAnsi="Tahoma" w:cs="Tahoma"/>
          <w:b/>
          <w:noProof/>
          <w:sz w:val="36"/>
        </w:rPr>
      </w:pPr>
      <w:r>
        <w:rPr>
          <w:rFonts w:ascii="Tahoma" w:hAnsi="Tahoma" w:cs="Tahoma"/>
          <w:b/>
          <w:noProof/>
          <w:sz w:val="36"/>
        </w:rPr>
        <w:t>Verso la piena inclusione digitale:</w:t>
      </w:r>
    </w:p>
    <w:p w:rsidR="00E97846" w:rsidRPr="00BE4C2D" w:rsidRDefault="00E97846" w:rsidP="00BE4C2D">
      <w:pPr>
        <w:jc w:val="center"/>
        <w:outlineLvl w:val="0"/>
        <w:rPr>
          <w:rFonts w:ascii="Tahoma" w:hAnsi="Tahoma" w:cs="Tahoma"/>
          <w:b/>
          <w:noProof/>
          <w:sz w:val="36"/>
        </w:rPr>
      </w:pPr>
      <w:r>
        <w:rPr>
          <w:rFonts w:ascii="Tahoma" w:hAnsi="Tahoma" w:cs="Tahoma"/>
          <w:b/>
          <w:noProof/>
          <w:sz w:val="36"/>
        </w:rPr>
        <w:t>il Manifesto della rete Entelis per contrastare il divario digitale</w:t>
      </w:r>
    </w:p>
    <w:p w:rsidR="00247797" w:rsidRPr="00BE4C2D" w:rsidRDefault="000E4E90" w:rsidP="003947CF">
      <w:pPr>
        <w:jc w:val="both"/>
        <w:rPr>
          <w:noProof/>
        </w:rPr>
      </w:pPr>
      <w:r>
        <w:rPr>
          <w:noProof/>
        </w:rPr>
        <w:pict>
          <v:roundrect id="_x0000_s1026" style="position:absolute;left:0;text-align:left;margin-left:284.95pt;margin-top:269.75pt;width:199.5pt;height:493.1pt;z-index:251659264;visibility:visible;mso-position-horizontal-relative:margin;mso-position-vertical-relative:page;mso-width-relative:margin;mso-height-relative:margin"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" o:allowincell="f" fillcolor="#f9d8cd" strokecolor="#4f81bd [3204]" strokeweight="2.25pt">
            <v:textbox style="mso-next-textbox:#_x0000_s1026" inset="10.8pt,10.8pt,10.8pt,10.8pt">
              <w:txbxContent>
                <w:p w:rsidR="00AF2CCC" w:rsidRDefault="00AF2CCC" w:rsidP="00802582">
                  <w:pPr>
                    <w:spacing w:after="120"/>
                    <w:jc w:val="both"/>
                    <w:rPr>
                      <w:rFonts w:asciiTheme="majorHAnsi" w:eastAsiaTheme="majorEastAsia" w:hAnsiTheme="majorHAnsi" w:cstheme="majorBidi"/>
                      <w:iCs/>
                      <w:sz w:val="20"/>
                      <w:szCs w:val="20"/>
                    </w:rPr>
                  </w:pPr>
                  <w:r w:rsidRPr="00082BBA">
                    <w:rPr>
                      <w:rFonts w:asciiTheme="majorHAnsi" w:eastAsiaTheme="majorEastAsia" w:hAnsiTheme="majorHAnsi" w:cstheme="majorBidi"/>
                      <w:iCs/>
                      <w:sz w:val="20"/>
                      <w:szCs w:val="20"/>
                    </w:rPr>
                    <w:t>ENTELIS è un progetto co-finanziato dalla Commissione Europea</w:t>
                  </w:r>
                  <w:r>
                    <w:rPr>
                      <w:rFonts w:asciiTheme="majorHAnsi" w:eastAsiaTheme="majorEastAsia" w:hAnsiTheme="majorHAnsi" w:cstheme="majorBidi"/>
                      <w:iCs/>
                      <w:sz w:val="20"/>
                      <w:szCs w:val="20"/>
                    </w:rPr>
                    <w:t>. Si pr</w:t>
                  </w:r>
                  <w:r>
                    <w:rPr>
                      <w:rFonts w:asciiTheme="majorHAnsi" w:eastAsiaTheme="majorEastAsia" w:hAnsiTheme="majorHAnsi" w:cstheme="majorBidi"/>
                      <w:iCs/>
                      <w:sz w:val="20"/>
                      <w:szCs w:val="20"/>
                    </w:rPr>
                    <w:t>o</w:t>
                  </w:r>
                  <w:r>
                    <w:rPr>
                      <w:rFonts w:asciiTheme="majorHAnsi" w:eastAsiaTheme="majorEastAsia" w:hAnsiTheme="majorHAnsi" w:cstheme="majorBidi"/>
                      <w:iCs/>
                      <w:sz w:val="20"/>
                      <w:szCs w:val="20"/>
                    </w:rPr>
                    <w:t>pone di contribuire alla riduzione del divario digitale, promuovendo lo sv</w:t>
                  </w:r>
                  <w:r>
                    <w:rPr>
                      <w:rFonts w:asciiTheme="majorHAnsi" w:eastAsiaTheme="majorEastAsia" w:hAnsiTheme="majorHAnsi" w:cstheme="majorBidi"/>
                      <w:iCs/>
                      <w:sz w:val="20"/>
                      <w:szCs w:val="20"/>
                    </w:rPr>
                    <w:t>i</w:t>
                  </w:r>
                  <w:r>
                    <w:rPr>
                      <w:rFonts w:asciiTheme="majorHAnsi" w:eastAsiaTheme="majorEastAsia" w:hAnsiTheme="majorHAnsi" w:cstheme="majorBidi"/>
                      <w:iCs/>
                      <w:sz w:val="20"/>
                      <w:szCs w:val="20"/>
                    </w:rPr>
                    <w:t xml:space="preserve">luppo delle competenze digitali delle persone con disabilità e delle persone anziane e migliorando le loro capacità di utilizzo delle tecnologie </w:t>
                  </w:r>
                  <w:proofErr w:type="spellStart"/>
                  <w:r>
                    <w:rPr>
                      <w:rFonts w:asciiTheme="majorHAnsi" w:eastAsiaTheme="majorEastAsia" w:hAnsiTheme="majorHAnsi" w:cstheme="majorBidi"/>
                      <w:iCs/>
                      <w:sz w:val="20"/>
                      <w:szCs w:val="20"/>
                    </w:rPr>
                    <w:t>assistive</w:t>
                  </w:r>
                  <w:proofErr w:type="spellEnd"/>
                  <w:r>
                    <w:rPr>
                      <w:rFonts w:asciiTheme="majorHAnsi" w:eastAsiaTheme="majorEastAsia" w:hAnsiTheme="majorHAnsi" w:cstheme="majorBidi"/>
                      <w:iCs/>
                      <w:sz w:val="20"/>
                      <w:szCs w:val="20"/>
                    </w:rPr>
                    <w:t xml:space="preserve"> informatiche. </w:t>
                  </w:r>
                </w:p>
                <w:p w:rsidR="00AF2CCC" w:rsidRPr="00082BBA" w:rsidRDefault="00AF2CCC" w:rsidP="00136C1A">
                  <w:pPr>
                    <w:spacing w:after="120"/>
                    <w:jc w:val="both"/>
                    <w:rPr>
                      <w:rFonts w:asciiTheme="majorHAnsi" w:eastAsiaTheme="majorEastAsia" w:hAnsiTheme="majorHAnsi" w:cstheme="majorBidi"/>
                      <w:iCs/>
                      <w:sz w:val="20"/>
                      <w:szCs w:val="20"/>
                    </w:rPr>
                  </w:pPr>
                  <w:r>
                    <w:rPr>
                      <w:rFonts w:asciiTheme="majorHAnsi" w:eastAsiaTheme="majorEastAsia" w:hAnsiTheme="majorHAnsi" w:cstheme="majorBidi"/>
                      <w:iCs/>
                      <w:sz w:val="20"/>
                      <w:szCs w:val="20"/>
                    </w:rPr>
                    <w:t>Il progetto vuole inoltre facilitare lo sviluppo di strategie per contrastare il divario digitale, creando una rete s</w:t>
                  </w:r>
                  <w:r>
                    <w:rPr>
                      <w:rFonts w:asciiTheme="majorHAnsi" w:eastAsiaTheme="majorEastAsia" w:hAnsiTheme="majorHAnsi" w:cstheme="majorBidi"/>
                      <w:iCs/>
                      <w:sz w:val="20"/>
                      <w:szCs w:val="20"/>
                    </w:rPr>
                    <w:t>o</w:t>
                  </w:r>
                  <w:r>
                    <w:rPr>
                      <w:rFonts w:asciiTheme="majorHAnsi" w:eastAsiaTheme="majorEastAsia" w:hAnsiTheme="majorHAnsi" w:cstheme="majorBidi"/>
                      <w:iCs/>
                      <w:sz w:val="20"/>
                      <w:szCs w:val="20"/>
                    </w:rPr>
                    <w:t xml:space="preserve">stenibile solidamente ancorata a grandi organizzazioni già esistenti in Europa, come AAATE, EASPD, EVBB. </w:t>
                  </w:r>
                </w:p>
                <w:p w:rsidR="00AF2CCC" w:rsidRPr="00082BBA" w:rsidRDefault="00AF2CCC" w:rsidP="009A27B8">
                  <w:pPr>
                    <w:spacing w:after="120"/>
                    <w:jc w:val="both"/>
                    <w:rPr>
                      <w:rFonts w:asciiTheme="majorHAnsi" w:eastAsiaTheme="majorEastAsia" w:hAnsiTheme="majorHAnsi" w:cstheme="majorBidi"/>
                      <w:iCs/>
                      <w:sz w:val="20"/>
                      <w:szCs w:val="20"/>
                    </w:rPr>
                  </w:pPr>
                  <w:r w:rsidRPr="00082BBA">
                    <w:rPr>
                      <w:rFonts w:asciiTheme="majorHAnsi" w:eastAsiaTheme="majorEastAsia" w:hAnsiTheme="majorHAnsi" w:cstheme="majorBidi"/>
                      <w:iCs/>
                      <w:sz w:val="20"/>
                      <w:szCs w:val="20"/>
                    </w:rPr>
                    <w:t xml:space="preserve">Il consorzio ENTELIS ha prodotto un approfondito </w:t>
                  </w:r>
                  <w:r>
                    <w:rPr>
                      <w:rFonts w:asciiTheme="majorHAnsi" w:eastAsiaTheme="majorEastAsia" w:hAnsiTheme="majorHAnsi" w:cstheme="majorBidi"/>
                      <w:iCs/>
                      <w:sz w:val="20"/>
                      <w:szCs w:val="20"/>
                    </w:rPr>
                    <w:t>rapporto</w:t>
                  </w:r>
                  <w:r w:rsidRPr="00082BBA">
                    <w:rPr>
                      <w:rFonts w:asciiTheme="majorHAnsi" w:eastAsiaTheme="majorEastAsia" w:hAnsiTheme="majorHAnsi" w:cstheme="majorBidi"/>
                      <w:iCs/>
                      <w:sz w:val="20"/>
                      <w:szCs w:val="20"/>
                    </w:rPr>
                    <w:t xml:space="preserve"> </w:t>
                  </w:r>
                  <w:r>
                    <w:rPr>
                      <w:rFonts w:asciiTheme="majorHAnsi" w:eastAsiaTheme="majorEastAsia" w:hAnsiTheme="majorHAnsi" w:cstheme="majorBidi"/>
                      <w:iCs/>
                      <w:sz w:val="20"/>
                      <w:szCs w:val="20"/>
                    </w:rPr>
                    <w:t>sullo stato dell’a</w:t>
                  </w:r>
                  <w:r w:rsidRPr="00082BBA">
                    <w:rPr>
                      <w:rFonts w:asciiTheme="majorHAnsi" w:eastAsiaTheme="majorEastAsia" w:hAnsiTheme="majorHAnsi" w:cstheme="majorBidi"/>
                      <w:iCs/>
                      <w:sz w:val="20"/>
                      <w:szCs w:val="20"/>
                    </w:rPr>
                    <w:t>rte, di cui il Manifesto è il rifle</w:t>
                  </w:r>
                  <w:r w:rsidRPr="00082BBA">
                    <w:rPr>
                      <w:rFonts w:asciiTheme="majorHAnsi" w:eastAsiaTheme="majorEastAsia" w:hAnsiTheme="majorHAnsi" w:cstheme="majorBidi"/>
                      <w:iCs/>
                      <w:sz w:val="20"/>
                      <w:szCs w:val="20"/>
                    </w:rPr>
                    <w:t>s</w:t>
                  </w:r>
                  <w:r w:rsidRPr="00082BBA">
                    <w:rPr>
                      <w:rFonts w:asciiTheme="majorHAnsi" w:eastAsiaTheme="majorEastAsia" w:hAnsiTheme="majorHAnsi" w:cstheme="majorBidi"/>
                      <w:iCs/>
                      <w:sz w:val="20"/>
                      <w:szCs w:val="20"/>
                    </w:rPr>
                    <w:t xml:space="preserve">so. </w:t>
                  </w:r>
                </w:p>
                <w:p w:rsidR="00AF2CCC" w:rsidRPr="002A4B02" w:rsidRDefault="00AF2CCC" w:rsidP="009A27B8">
                  <w:pPr>
                    <w:spacing w:after="120"/>
                    <w:rPr>
                      <w:rFonts w:asciiTheme="majorHAnsi" w:eastAsiaTheme="majorEastAsia" w:hAnsiTheme="majorHAnsi" w:cstheme="majorBidi"/>
                      <w:iCs/>
                      <w:sz w:val="20"/>
                      <w:szCs w:val="20"/>
                    </w:rPr>
                  </w:pPr>
                  <w:r w:rsidRPr="002A4B02">
                    <w:rPr>
                      <w:rFonts w:asciiTheme="majorHAnsi" w:eastAsiaTheme="majorEastAsia" w:hAnsiTheme="majorHAnsi" w:cstheme="majorBidi"/>
                      <w:iCs/>
                      <w:sz w:val="20"/>
                      <w:szCs w:val="20"/>
                    </w:rPr>
                    <w:t>Partecipa</w:t>
                  </w:r>
                  <w:r w:rsidR="002A4B02">
                    <w:rPr>
                      <w:rFonts w:asciiTheme="majorHAnsi" w:eastAsiaTheme="majorEastAsia" w:hAnsiTheme="majorHAnsi" w:cstheme="majorBidi"/>
                      <w:iCs/>
                      <w:sz w:val="20"/>
                      <w:szCs w:val="20"/>
                    </w:rPr>
                    <w:t>!</w:t>
                  </w:r>
                  <w:r w:rsidRPr="002A4B02">
                    <w:rPr>
                      <w:rFonts w:asciiTheme="majorHAnsi" w:eastAsiaTheme="majorEastAsia" w:hAnsiTheme="majorHAnsi" w:cstheme="majorBidi"/>
                      <w:iCs/>
                      <w:sz w:val="20"/>
                      <w:szCs w:val="20"/>
                    </w:rPr>
                    <w:t xml:space="preserve"> Vale la pena!</w:t>
                  </w:r>
                </w:p>
                <w:p w:rsidR="00AF2CCC" w:rsidRPr="002A4B02" w:rsidRDefault="000E4E90" w:rsidP="0013513B">
                  <w:pPr>
                    <w:spacing w:after="120"/>
                    <w:rPr>
                      <w:rFonts w:asciiTheme="majorHAnsi" w:eastAsiaTheme="majorEastAsia" w:hAnsiTheme="majorHAnsi" w:cstheme="majorBidi"/>
                      <w:iCs/>
                      <w:sz w:val="20"/>
                      <w:szCs w:val="20"/>
                    </w:rPr>
                  </w:pPr>
                  <w:hyperlink r:id="rId9" w:history="1">
                    <w:r w:rsidR="00AF2CCC" w:rsidRPr="002A4B02">
                      <w:rPr>
                        <w:rStyle w:val="Collegamentoipertestuale"/>
                        <w:rFonts w:asciiTheme="majorHAnsi" w:eastAsiaTheme="majorEastAsia" w:hAnsiTheme="majorHAnsi" w:cstheme="majorBidi"/>
                        <w:iCs/>
                        <w:sz w:val="20"/>
                        <w:szCs w:val="20"/>
                      </w:rPr>
                      <w:t>www.entelis.net</w:t>
                    </w:r>
                  </w:hyperlink>
                </w:p>
                <w:p w:rsidR="00AF2CCC" w:rsidRDefault="00AF2CCC" w:rsidP="00742334">
                  <w:pPr>
                    <w:rPr>
                      <w:rFonts w:asciiTheme="majorHAnsi" w:eastAsiaTheme="majorEastAsia" w:hAnsiTheme="majorHAnsi" w:cstheme="majorBidi"/>
                      <w:i/>
                      <w:iCs/>
                      <w:sz w:val="20"/>
                      <w:szCs w:val="20"/>
                      <w:lang w:val="en-US"/>
                    </w:rPr>
                  </w:pPr>
                  <w:r>
                    <w:rPr>
                      <w:rFonts w:asciiTheme="majorHAnsi" w:eastAsiaTheme="majorEastAsia" w:hAnsiTheme="majorHAnsi" w:cstheme="majorBidi"/>
                      <w:i/>
                      <w:iCs/>
                      <w:noProof/>
                      <w:sz w:val="20"/>
                      <w:szCs w:val="20"/>
                    </w:rPr>
                    <w:drawing>
                      <wp:inline distT="0" distB="0" distL="0" distR="0">
                        <wp:extent cx="1541780" cy="598805"/>
                        <wp:effectExtent l="0" t="0" r="1270" b="0"/>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_LLP_EN-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1780" cy="598805"/>
                                </a:xfrm>
                                <a:prstGeom prst="rect">
                                  <a:avLst/>
                                </a:prstGeom>
                              </pic:spPr>
                            </pic:pic>
                          </a:graphicData>
                        </a:graphic>
                      </wp:inline>
                    </w:drawing>
                  </w:r>
                </w:p>
                <w:p w:rsidR="00AF2CCC" w:rsidRPr="00136C1A" w:rsidRDefault="00AF2CCC" w:rsidP="00742334">
                  <w:pPr>
                    <w:rPr>
                      <w:rFonts w:asciiTheme="majorHAnsi" w:eastAsiaTheme="majorEastAsia" w:hAnsiTheme="majorHAnsi" w:cstheme="majorBidi"/>
                      <w:i/>
                      <w:iCs/>
                      <w:sz w:val="18"/>
                      <w:szCs w:val="18"/>
                    </w:rPr>
                  </w:pPr>
                  <w:r w:rsidRPr="00082BBA">
                    <w:rPr>
                      <w:rFonts w:asciiTheme="majorHAnsi" w:eastAsiaTheme="majorEastAsia" w:hAnsiTheme="majorHAnsi" w:cstheme="majorBidi"/>
                      <w:i/>
                      <w:iCs/>
                      <w:sz w:val="18"/>
                      <w:szCs w:val="18"/>
                    </w:rPr>
                    <w:t>Il progetto è finanziato con il support</w:t>
                  </w:r>
                  <w:r>
                    <w:rPr>
                      <w:rFonts w:asciiTheme="majorHAnsi" w:eastAsiaTheme="majorEastAsia" w:hAnsiTheme="majorHAnsi" w:cstheme="majorBidi"/>
                      <w:i/>
                      <w:iCs/>
                      <w:sz w:val="18"/>
                      <w:szCs w:val="18"/>
                    </w:rPr>
                    <w:t>o</w:t>
                  </w:r>
                  <w:r w:rsidRPr="00082BBA">
                    <w:rPr>
                      <w:rFonts w:asciiTheme="majorHAnsi" w:eastAsiaTheme="majorEastAsia" w:hAnsiTheme="majorHAnsi" w:cstheme="majorBidi"/>
                      <w:i/>
                      <w:iCs/>
                      <w:sz w:val="18"/>
                      <w:szCs w:val="18"/>
                    </w:rPr>
                    <w:t xml:space="preserve"> de</w:t>
                  </w:r>
                  <w:r w:rsidRPr="00082BBA">
                    <w:rPr>
                      <w:rFonts w:asciiTheme="majorHAnsi" w:eastAsiaTheme="majorEastAsia" w:hAnsiTheme="majorHAnsi" w:cstheme="majorBidi"/>
                      <w:i/>
                      <w:iCs/>
                      <w:sz w:val="18"/>
                      <w:szCs w:val="18"/>
                    </w:rPr>
                    <w:t>l</w:t>
                  </w:r>
                  <w:r w:rsidRPr="00082BBA">
                    <w:rPr>
                      <w:rFonts w:asciiTheme="majorHAnsi" w:eastAsiaTheme="majorEastAsia" w:hAnsiTheme="majorHAnsi" w:cstheme="majorBidi"/>
                      <w:i/>
                      <w:iCs/>
                      <w:sz w:val="18"/>
                      <w:szCs w:val="18"/>
                    </w:rPr>
                    <w:t>la C</w:t>
                  </w:r>
                  <w:r>
                    <w:rPr>
                      <w:rFonts w:asciiTheme="majorHAnsi" w:eastAsiaTheme="majorEastAsia" w:hAnsiTheme="majorHAnsi" w:cstheme="majorBidi"/>
                      <w:i/>
                      <w:iCs/>
                      <w:sz w:val="18"/>
                      <w:szCs w:val="18"/>
                    </w:rPr>
                    <w:t>ommissione Europea. Il Manifesto rifle</w:t>
                  </w:r>
                  <w:r>
                    <w:rPr>
                      <w:rFonts w:asciiTheme="majorHAnsi" w:eastAsiaTheme="majorEastAsia" w:hAnsiTheme="majorHAnsi" w:cstheme="majorBidi"/>
                      <w:i/>
                      <w:iCs/>
                      <w:sz w:val="18"/>
                      <w:szCs w:val="18"/>
                    </w:rPr>
                    <w:t>t</w:t>
                  </w:r>
                  <w:r>
                    <w:rPr>
                      <w:rFonts w:asciiTheme="majorHAnsi" w:eastAsiaTheme="majorEastAsia" w:hAnsiTheme="majorHAnsi" w:cstheme="majorBidi"/>
                      <w:i/>
                      <w:iCs/>
                      <w:sz w:val="18"/>
                      <w:szCs w:val="18"/>
                    </w:rPr>
                    <w:t>te il punto di vista degli autori e la Commi</w:t>
                  </w:r>
                  <w:r>
                    <w:rPr>
                      <w:rFonts w:asciiTheme="majorHAnsi" w:eastAsiaTheme="majorEastAsia" w:hAnsiTheme="majorHAnsi" w:cstheme="majorBidi"/>
                      <w:i/>
                      <w:iCs/>
                      <w:sz w:val="18"/>
                      <w:szCs w:val="18"/>
                    </w:rPr>
                    <w:t>s</w:t>
                  </w:r>
                  <w:r>
                    <w:rPr>
                      <w:rFonts w:asciiTheme="majorHAnsi" w:eastAsiaTheme="majorEastAsia" w:hAnsiTheme="majorHAnsi" w:cstheme="majorBidi"/>
                      <w:i/>
                      <w:iCs/>
                      <w:sz w:val="18"/>
                      <w:szCs w:val="18"/>
                    </w:rPr>
                    <w:t>sione non può essere ritenuta responsabile per qualsiasi uso che possa essere fatto de</w:t>
                  </w:r>
                  <w:r>
                    <w:rPr>
                      <w:rFonts w:asciiTheme="majorHAnsi" w:eastAsiaTheme="majorEastAsia" w:hAnsiTheme="majorHAnsi" w:cstheme="majorBidi"/>
                      <w:i/>
                      <w:iCs/>
                      <w:sz w:val="18"/>
                      <w:szCs w:val="18"/>
                    </w:rPr>
                    <w:t>l</w:t>
                  </w:r>
                  <w:r>
                    <w:rPr>
                      <w:rFonts w:asciiTheme="majorHAnsi" w:eastAsiaTheme="majorEastAsia" w:hAnsiTheme="majorHAnsi" w:cstheme="majorBidi"/>
                      <w:i/>
                      <w:iCs/>
                      <w:sz w:val="18"/>
                      <w:szCs w:val="18"/>
                    </w:rPr>
                    <w:t>le informazioni in essa contenute.</w:t>
                  </w:r>
                </w:p>
                <w:p w:rsidR="00AF2CCC" w:rsidRPr="00136C1A" w:rsidRDefault="00AF2CCC" w:rsidP="00742334">
                  <w:pPr>
                    <w:rPr>
                      <w:rFonts w:asciiTheme="majorHAnsi" w:eastAsiaTheme="majorEastAsia" w:hAnsiTheme="majorHAnsi" w:cstheme="majorBidi"/>
                      <w:i/>
                      <w:iCs/>
                      <w:sz w:val="20"/>
                      <w:szCs w:val="20"/>
                    </w:rPr>
                  </w:pPr>
                </w:p>
                <w:p w:rsidR="00AF2CCC" w:rsidRPr="00136C1A" w:rsidRDefault="00AF2CCC" w:rsidP="00742334">
                  <w:pPr>
                    <w:rPr>
                      <w:rFonts w:asciiTheme="majorHAnsi" w:eastAsiaTheme="majorEastAsia" w:hAnsiTheme="majorHAnsi" w:cstheme="majorBidi"/>
                      <w:i/>
                      <w:iCs/>
                      <w:sz w:val="20"/>
                      <w:szCs w:val="20"/>
                    </w:rPr>
                  </w:pPr>
                </w:p>
              </w:txbxContent>
            </v:textbox>
            <w10:wrap type="square" anchorx="margin" anchory="page"/>
          </v:roundrect>
        </w:pict>
      </w:r>
      <w:r w:rsidR="00071BF6" w:rsidRPr="00BE4C2D">
        <w:rPr>
          <w:noProof/>
        </w:rPr>
        <w:t xml:space="preserve">La </w:t>
      </w:r>
      <w:r w:rsidR="003947CF">
        <w:rPr>
          <w:noProof/>
        </w:rPr>
        <w:t xml:space="preserve">recente </w:t>
      </w:r>
      <w:r w:rsidR="00071BF6" w:rsidRPr="00BE4C2D">
        <w:rPr>
          <w:noProof/>
        </w:rPr>
        <w:t xml:space="preserve">rivoluzione digitale ha cambiato rapidamente le abitudini nella vita di tutti i giorni, </w:t>
      </w:r>
      <w:r w:rsidR="0037756C">
        <w:rPr>
          <w:noProof/>
        </w:rPr>
        <w:t>nel</w:t>
      </w:r>
      <w:r w:rsidR="0037756C" w:rsidRPr="00BE4C2D">
        <w:rPr>
          <w:noProof/>
        </w:rPr>
        <w:t xml:space="preserve"> </w:t>
      </w:r>
      <w:r w:rsidR="00071BF6" w:rsidRPr="00BE4C2D">
        <w:rPr>
          <w:noProof/>
        </w:rPr>
        <w:t xml:space="preserve">lavoro, </w:t>
      </w:r>
      <w:r w:rsidR="0037756C">
        <w:rPr>
          <w:noProof/>
        </w:rPr>
        <w:t>nella</w:t>
      </w:r>
      <w:r w:rsidR="0037756C" w:rsidRPr="00BE4C2D">
        <w:rPr>
          <w:noProof/>
        </w:rPr>
        <w:t xml:space="preserve"> </w:t>
      </w:r>
      <w:r w:rsidR="00071BF6" w:rsidRPr="00BE4C2D">
        <w:rPr>
          <w:noProof/>
        </w:rPr>
        <w:t>scuola, nelle relazioni e nella partecipazione delle attività sociali</w:t>
      </w:r>
      <w:r w:rsidR="00857718" w:rsidRPr="00BE4C2D">
        <w:rPr>
          <w:noProof/>
        </w:rPr>
        <w:t xml:space="preserve">. </w:t>
      </w:r>
      <w:r w:rsidR="00071BF6" w:rsidRPr="00BE4C2D">
        <w:rPr>
          <w:noProof/>
        </w:rPr>
        <w:t xml:space="preserve">Analogamente ad altre rivoluzioni ha </w:t>
      </w:r>
      <w:r w:rsidR="00335BFA">
        <w:rPr>
          <w:noProof/>
        </w:rPr>
        <w:t>creato</w:t>
      </w:r>
      <w:r w:rsidR="00071BF6" w:rsidRPr="00BE4C2D">
        <w:rPr>
          <w:noProof/>
        </w:rPr>
        <w:t xml:space="preserve"> nuove ed importanti opp</w:t>
      </w:r>
      <w:r w:rsidR="008E22DC">
        <w:rPr>
          <w:noProof/>
        </w:rPr>
        <w:t>o</w:t>
      </w:r>
      <w:r w:rsidR="00071BF6" w:rsidRPr="00BE4C2D">
        <w:rPr>
          <w:noProof/>
        </w:rPr>
        <w:t>rtunità</w:t>
      </w:r>
      <w:r w:rsidR="00D55FB6" w:rsidRPr="00BE4C2D">
        <w:rPr>
          <w:noProof/>
        </w:rPr>
        <w:t xml:space="preserve">. </w:t>
      </w:r>
      <w:r w:rsidR="00071BF6" w:rsidRPr="00BE4C2D">
        <w:rPr>
          <w:noProof/>
        </w:rPr>
        <w:t>La disponibilità di buon</w:t>
      </w:r>
      <w:r w:rsidR="0037756C">
        <w:rPr>
          <w:noProof/>
        </w:rPr>
        <w:t>e</w:t>
      </w:r>
      <w:r w:rsidR="00071BF6" w:rsidRPr="00BE4C2D">
        <w:rPr>
          <w:noProof/>
        </w:rPr>
        <w:t xml:space="preserve"> connession</w:t>
      </w:r>
      <w:r w:rsidR="0037756C">
        <w:rPr>
          <w:noProof/>
        </w:rPr>
        <w:t>i</w:t>
      </w:r>
      <w:r w:rsidR="00071BF6" w:rsidRPr="00BE4C2D">
        <w:rPr>
          <w:noProof/>
        </w:rPr>
        <w:t xml:space="preserve"> (</w:t>
      </w:r>
      <w:r w:rsidR="0037756C">
        <w:rPr>
          <w:noProof/>
        </w:rPr>
        <w:t>4</w:t>
      </w:r>
      <w:r w:rsidR="0037756C" w:rsidRPr="00BE4C2D">
        <w:rPr>
          <w:noProof/>
        </w:rPr>
        <w:t>G</w:t>
      </w:r>
      <w:r w:rsidR="0037756C">
        <w:rPr>
          <w:noProof/>
        </w:rPr>
        <w:t xml:space="preserve">, </w:t>
      </w:r>
      <w:r w:rsidR="00071BF6" w:rsidRPr="00BE4C2D">
        <w:rPr>
          <w:noProof/>
        </w:rPr>
        <w:t>LTE, ADSL, WiFi</w:t>
      </w:r>
      <w:r w:rsidR="003947CF">
        <w:rPr>
          <w:noProof/>
        </w:rPr>
        <w:t xml:space="preserve"> ecc.)</w:t>
      </w:r>
      <w:r w:rsidR="00071BF6" w:rsidRPr="00BE4C2D">
        <w:rPr>
          <w:noProof/>
        </w:rPr>
        <w:t xml:space="preserve"> dove disponibil</w:t>
      </w:r>
      <w:r w:rsidR="0037756C">
        <w:rPr>
          <w:noProof/>
        </w:rPr>
        <w:t>i</w:t>
      </w:r>
      <w:r w:rsidR="00335BFA">
        <w:rPr>
          <w:noProof/>
        </w:rPr>
        <w:t xml:space="preserve"> </w:t>
      </w:r>
      <w:r w:rsidR="0037756C">
        <w:rPr>
          <w:noProof/>
        </w:rPr>
        <w:t>(!) e i</w:t>
      </w:r>
      <w:r w:rsidR="00654B6F" w:rsidRPr="00BE4C2D">
        <w:rPr>
          <w:noProof/>
        </w:rPr>
        <w:t xml:space="preserve"> costi </w:t>
      </w:r>
      <w:r w:rsidR="0037756C">
        <w:rPr>
          <w:noProof/>
        </w:rPr>
        <w:t xml:space="preserve">sempre più </w:t>
      </w:r>
      <w:r w:rsidR="00654B6F" w:rsidRPr="00BE4C2D">
        <w:rPr>
          <w:noProof/>
        </w:rPr>
        <w:t>ridotti</w:t>
      </w:r>
      <w:r w:rsidR="009754F3" w:rsidRPr="00BE4C2D">
        <w:rPr>
          <w:noProof/>
        </w:rPr>
        <w:t xml:space="preserve"> ed accessibili di smartphone, </w:t>
      </w:r>
      <w:r w:rsidR="00654B6F" w:rsidRPr="00BE4C2D">
        <w:rPr>
          <w:noProof/>
        </w:rPr>
        <w:t>tablet</w:t>
      </w:r>
      <w:r w:rsidR="009754F3" w:rsidRPr="00BE4C2D">
        <w:rPr>
          <w:noProof/>
        </w:rPr>
        <w:t xml:space="preserve"> e per</w:t>
      </w:r>
      <w:r w:rsidR="00073239" w:rsidRPr="00BE4C2D">
        <w:rPr>
          <w:noProof/>
        </w:rPr>
        <w:t>iferiche di comunicazione in genere,</w:t>
      </w:r>
      <w:r w:rsidR="00654B6F" w:rsidRPr="00BE4C2D">
        <w:rPr>
          <w:noProof/>
        </w:rPr>
        <w:t xml:space="preserve"> ha</w:t>
      </w:r>
      <w:r w:rsidR="0037756C">
        <w:rPr>
          <w:noProof/>
        </w:rPr>
        <w:t>nno</w:t>
      </w:r>
      <w:r w:rsidR="00654B6F" w:rsidRPr="00BE4C2D">
        <w:rPr>
          <w:noProof/>
        </w:rPr>
        <w:t xml:space="preserve"> generato nuove </w:t>
      </w:r>
      <w:r w:rsidR="00344E4B" w:rsidRPr="00BE4C2D">
        <w:rPr>
          <w:noProof/>
        </w:rPr>
        <w:t>possibilità di sviluppo</w:t>
      </w:r>
      <w:r w:rsidR="007F6C09" w:rsidRPr="00BE4C2D">
        <w:rPr>
          <w:noProof/>
        </w:rPr>
        <w:t xml:space="preserve">. </w:t>
      </w:r>
      <w:r w:rsidR="00613DD6" w:rsidRPr="00BE4C2D">
        <w:rPr>
          <w:noProof/>
        </w:rPr>
        <w:t xml:space="preserve">Il successo dei social network ha ampiamente dimostrato quanto le persone </w:t>
      </w:r>
      <w:r w:rsidR="00E26CCE">
        <w:rPr>
          <w:noProof/>
        </w:rPr>
        <w:t>apprezzino</w:t>
      </w:r>
      <w:r w:rsidR="0073243A" w:rsidRPr="003B31B3">
        <w:rPr>
          <w:noProof/>
        </w:rPr>
        <w:t xml:space="preserve"> </w:t>
      </w:r>
      <w:r w:rsidR="00613DD6" w:rsidRPr="00BE4C2D">
        <w:rPr>
          <w:noProof/>
        </w:rPr>
        <w:t xml:space="preserve">l’opportunità di avere un collegamento in qualunque luogo e </w:t>
      </w:r>
      <w:r w:rsidR="00335BFA">
        <w:rPr>
          <w:noProof/>
        </w:rPr>
        <w:t xml:space="preserve">in ogni </w:t>
      </w:r>
      <w:r w:rsidR="00613DD6" w:rsidRPr="00BE4C2D">
        <w:rPr>
          <w:noProof/>
        </w:rPr>
        <w:t>momento</w:t>
      </w:r>
      <w:r w:rsidR="00AC6B63" w:rsidRPr="00BE4C2D">
        <w:rPr>
          <w:noProof/>
        </w:rPr>
        <w:t xml:space="preserve">. </w:t>
      </w:r>
      <w:r w:rsidR="0035554A" w:rsidRPr="00BE4C2D">
        <w:rPr>
          <w:noProof/>
        </w:rPr>
        <w:t xml:space="preserve">Il settore delle </w:t>
      </w:r>
      <w:r w:rsidR="0037756C">
        <w:rPr>
          <w:noProof/>
        </w:rPr>
        <w:t>t</w:t>
      </w:r>
      <w:r w:rsidR="0035554A" w:rsidRPr="00BE4C2D">
        <w:rPr>
          <w:noProof/>
        </w:rPr>
        <w:t xml:space="preserve">ecnologie per l’informazione e la comunicazione </w:t>
      </w:r>
      <w:r w:rsidR="008E22DC">
        <w:rPr>
          <w:noProof/>
        </w:rPr>
        <w:t>(</w:t>
      </w:r>
      <w:r w:rsidR="00387A6B" w:rsidRPr="00BE4C2D">
        <w:rPr>
          <w:noProof/>
        </w:rPr>
        <w:t>IC</w:t>
      </w:r>
      <w:r w:rsidR="008E22DC">
        <w:rPr>
          <w:noProof/>
        </w:rPr>
        <w:t xml:space="preserve">T) </w:t>
      </w:r>
      <w:r w:rsidR="0035554A" w:rsidRPr="00BE4C2D">
        <w:rPr>
          <w:noProof/>
        </w:rPr>
        <w:t>si basa sempre di più sull’uso di sistemi di conservazione dei dati basati su ambienti virtuali (</w:t>
      </w:r>
      <w:r w:rsidR="0035554A" w:rsidRPr="002A4B02">
        <w:rPr>
          <w:i/>
          <w:iCs/>
          <w:noProof/>
        </w:rPr>
        <w:t>cloud</w:t>
      </w:r>
      <w:r w:rsidR="0035554A" w:rsidRPr="00BE4C2D">
        <w:rPr>
          <w:noProof/>
        </w:rPr>
        <w:t>), con un conseguente incremento dei benefici di interoperabilità tra i dispositiv</w:t>
      </w:r>
      <w:r w:rsidR="00387A6B">
        <w:rPr>
          <w:noProof/>
        </w:rPr>
        <w:t>i</w:t>
      </w:r>
      <w:r w:rsidR="0035554A" w:rsidRPr="00BE4C2D">
        <w:rPr>
          <w:noProof/>
        </w:rPr>
        <w:t xml:space="preserve"> (tablet, computer </w:t>
      </w:r>
      <w:r w:rsidR="003947CF">
        <w:rPr>
          <w:noProof/>
        </w:rPr>
        <w:t>ecc.</w:t>
      </w:r>
      <w:r w:rsidR="0035554A" w:rsidRPr="00BE4C2D">
        <w:rPr>
          <w:noProof/>
        </w:rPr>
        <w:t>) e le applicazioni basate su web.</w:t>
      </w:r>
      <w:r w:rsidR="007F6C09" w:rsidRPr="00BE4C2D">
        <w:rPr>
          <w:noProof/>
        </w:rPr>
        <w:t xml:space="preserve"> </w:t>
      </w:r>
      <w:r w:rsidR="0035554A" w:rsidRPr="00BE4C2D">
        <w:rPr>
          <w:noProof/>
        </w:rPr>
        <w:t xml:space="preserve">Tutto ciò sta ponendo le basi per una nuova crescita economica che vede </w:t>
      </w:r>
      <w:r w:rsidR="00335BFA" w:rsidRPr="00BE4C2D">
        <w:rPr>
          <w:noProof/>
        </w:rPr>
        <w:t xml:space="preserve">come </w:t>
      </w:r>
      <w:r w:rsidR="00335BFA">
        <w:rPr>
          <w:noProof/>
        </w:rPr>
        <w:t>i veri vincitori</w:t>
      </w:r>
      <w:r w:rsidR="00335BFA" w:rsidRPr="00BE4C2D">
        <w:rPr>
          <w:noProof/>
        </w:rPr>
        <w:t xml:space="preserve"> </w:t>
      </w:r>
      <w:r w:rsidR="0035554A" w:rsidRPr="00BE4C2D">
        <w:rPr>
          <w:noProof/>
        </w:rPr>
        <w:t>le aziende multinazionali del settore ICT</w:t>
      </w:r>
      <w:r w:rsidR="0037756C">
        <w:rPr>
          <w:noProof/>
        </w:rPr>
        <w:t>, data la notevole dimensione del mercato.</w:t>
      </w:r>
    </w:p>
    <w:p w:rsidR="001C00AA" w:rsidRPr="00BE4C2D" w:rsidRDefault="0037756C" w:rsidP="00AF2CCC">
      <w:pPr>
        <w:jc w:val="both"/>
        <w:rPr>
          <w:noProof/>
        </w:rPr>
      </w:pPr>
      <w:r>
        <w:rPr>
          <w:noProof/>
        </w:rPr>
        <w:t>L</w:t>
      </w:r>
      <w:r w:rsidR="006A41EB" w:rsidRPr="00BE4C2D">
        <w:rPr>
          <w:noProof/>
        </w:rPr>
        <w:t xml:space="preserve">’aspetto positivo </w:t>
      </w:r>
      <w:r w:rsidR="00436378">
        <w:rPr>
          <w:noProof/>
        </w:rPr>
        <w:t xml:space="preserve">che ne deriva </w:t>
      </w:r>
      <w:r w:rsidR="006A41EB" w:rsidRPr="00BE4C2D">
        <w:rPr>
          <w:noProof/>
        </w:rPr>
        <w:t xml:space="preserve">è che </w:t>
      </w:r>
      <w:r>
        <w:rPr>
          <w:noProof/>
        </w:rPr>
        <w:t>molte di queste nuove tecnologie</w:t>
      </w:r>
      <w:r w:rsidR="006A41EB" w:rsidRPr="00BE4C2D">
        <w:rPr>
          <w:noProof/>
        </w:rPr>
        <w:t xml:space="preserve"> offr</w:t>
      </w:r>
      <w:r w:rsidR="003C326A" w:rsidRPr="003C326A">
        <w:rPr>
          <w:noProof/>
        </w:rPr>
        <w:t>ono</w:t>
      </w:r>
      <w:r w:rsidR="006A41EB">
        <w:rPr>
          <w:noProof/>
        </w:rPr>
        <w:t xml:space="preserve"> notevoli opportunità alle persone anziane e </w:t>
      </w:r>
      <w:r w:rsidR="008E22DC">
        <w:rPr>
          <w:noProof/>
        </w:rPr>
        <w:t>le persone</w:t>
      </w:r>
      <w:r w:rsidR="006A41EB">
        <w:rPr>
          <w:noProof/>
        </w:rPr>
        <w:t xml:space="preserve"> in condizione di disabilità, inimmaginabili fino a qualche tempo fa</w:t>
      </w:r>
      <w:r w:rsidR="008E22DC">
        <w:rPr>
          <w:noProof/>
        </w:rPr>
        <w:t xml:space="preserve">. Ciò riguarda </w:t>
      </w:r>
      <w:r w:rsidR="00335BFA">
        <w:rPr>
          <w:noProof/>
        </w:rPr>
        <w:t xml:space="preserve">sia </w:t>
      </w:r>
      <w:r w:rsidR="00691F21">
        <w:rPr>
          <w:noProof/>
        </w:rPr>
        <w:t xml:space="preserve">le tecnologie </w:t>
      </w:r>
      <w:r w:rsidR="00691F21" w:rsidRPr="002A4B02">
        <w:rPr>
          <w:b/>
          <w:bCs/>
          <w:i/>
          <w:iCs/>
          <w:noProof/>
        </w:rPr>
        <w:t>assistive</w:t>
      </w:r>
      <w:r>
        <w:rPr>
          <w:noProof/>
        </w:rPr>
        <w:t xml:space="preserve"> (AT) </w:t>
      </w:r>
      <w:r w:rsidR="00335BFA">
        <w:rPr>
          <w:noProof/>
        </w:rPr>
        <w:t>–</w:t>
      </w:r>
      <w:r w:rsidR="008E22DC">
        <w:rPr>
          <w:noProof/>
        </w:rPr>
        <w:t xml:space="preserve"> </w:t>
      </w:r>
      <w:r>
        <w:rPr>
          <w:noProof/>
        </w:rPr>
        <w:t xml:space="preserve">ossia quei </w:t>
      </w:r>
      <w:r w:rsidR="008E22DC">
        <w:rPr>
          <w:noProof/>
        </w:rPr>
        <w:t xml:space="preserve">prodotti e </w:t>
      </w:r>
      <w:r w:rsidR="003C326A">
        <w:rPr>
          <w:noProof/>
        </w:rPr>
        <w:t xml:space="preserve">servizi tecnologici </w:t>
      </w:r>
      <w:r w:rsidR="003947CF">
        <w:rPr>
          <w:noProof/>
        </w:rPr>
        <w:t xml:space="preserve">specificamente </w:t>
      </w:r>
      <w:r w:rsidR="00475276">
        <w:rPr>
          <w:noProof/>
        </w:rPr>
        <w:t xml:space="preserve">progettati per supportare il processo di autonomia nei diversi contesti di vita </w:t>
      </w:r>
      <w:r w:rsidR="00335BFA">
        <w:rPr>
          <w:noProof/>
        </w:rPr>
        <w:t>(</w:t>
      </w:r>
      <w:r w:rsidR="00475276">
        <w:rPr>
          <w:noProof/>
        </w:rPr>
        <w:t>casa, scuola, lavoro</w:t>
      </w:r>
      <w:r w:rsidR="00335BFA">
        <w:rPr>
          <w:noProof/>
        </w:rPr>
        <w:t>)</w:t>
      </w:r>
      <w:r w:rsidR="00475276">
        <w:rPr>
          <w:noProof/>
        </w:rPr>
        <w:t xml:space="preserve"> e aumentare la partecipazione attiva nella società</w:t>
      </w:r>
      <w:r w:rsidR="008E22DC">
        <w:rPr>
          <w:noProof/>
        </w:rPr>
        <w:t xml:space="preserve"> </w:t>
      </w:r>
      <w:r w:rsidR="00475276">
        <w:rPr>
          <w:noProof/>
        </w:rPr>
        <w:t>–</w:t>
      </w:r>
      <w:r w:rsidR="00AE6F0F" w:rsidRPr="00BE4C2D">
        <w:rPr>
          <w:noProof/>
        </w:rPr>
        <w:t xml:space="preserve"> </w:t>
      </w:r>
      <w:r w:rsidR="00335BFA">
        <w:rPr>
          <w:noProof/>
        </w:rPr>
        <w:t xml:space="preserve">sia </w:t>
      </w:r>
      <w:r w:rsidR="00C24256">
        <w:rPr>
          <w:noProof/>
        </w:rPr>
        <w:t>i</w:t>
      </w:r>
      <w:r w:rsidR="00475276">
        <w:rPr>
          <w:noProof/>
        </w:rPr>
        <w:t xml:space="preserve"> prodotti </w:t>
      </w:r>
      <w:r>
        <w:rPr>
          <w:noProof/>
        </w:rPr>
        <w:t xml:space="preserve">informatici </w:t>
      </w:r>
      <w:r w:rsidR="008E22DC" w:rsidRPr="002A4B02">
        <w:rPr>
          <w:b/>
          <w:bCs/>
          <w:i/>
          <w:iCs/>
          <w:noProof/>
        </w:rPr>
        <w:t>di largo consumo</w:t>
      </w:r>
      <w:r w:rsidR="003947CF">
        <w:rPr>
          <w:noProof/>
        </w:rPr>
        <w:t xml:space="preserve"> (ICT) </w:t>
      </w:r>
      <w:r w:rsidR="00475276">
        <w:rPr>
          <w:noProof/>
        </w:rPr>
        <w:t>ormai sempre più accessibili</w:t>
      </w:r>
      <w:r w:rsidR="006C57EC">
        <w:rPr>
          <w:noProof/>
        </w:rPr>
        <w:t xml:space="preserve"> e </w:t>
      </w:r>
      <w:r w:rsidR="00335BFA">
        <w:rPr>
          <w:noProof/>
        </w:rPr>
        <w:t xml:space="preserve">utilizzabili </w:t>
      </w:r>
      <w:r w:rsidR="006C57EC">
        <w:rPr>
          <w:noProof/>
        </w:rPr>
        <w:t>d</w:t>
      </w:r>
      <w:r w:rsidR="00475276">
        <w:rPr>
          <w:noProof/>
        </w:rPr>
        <w:t xml:space="preserve">alle persone </w:t>
      </w:r>
      <w:r w:rsidR="00634E2D">
        <w:rPr>
          <w:noProof/>
        </w:rPr>
        <w:t>con disabilità</w:t>
      </w:r>
      <w:r w:rsidR="00AE6F0F" w:rsidRPr="00BE4C2D">
        <w:rPr>
          <w:noProof/>
        </w:rPr>
        <w:t>.</w:t>
      </w:r>
      <w:r w:rsidR="001C00AA" w:rsidRPr="00BE4C2D">
        <w:rPr>
          <w:noProof/>
        </w:rPr>
        <w:t xml:space="preserve"> </w:t>
      </w:r>
      <w:r w:rsidR="006C57EC">
        <w:rPr>
          <w:noProof/>
        </w:rPr>
        <w:t>Le s</w:t>
      </w:r>
      <w:r w:rsidR="00475276">
        <w:rPr>
          <w:noProof/>
        </w:rPr>
        <w:t xml:space="preserve">oluzioni </w:t>
      </w:r>
      <w:r w:rsidRPr="002A4B02">
        <w:rPr>
          <w:b/>
          <w:bCs/>
          <w:i/>
          <w:iCs/>
          <w:noProof/>
        </w:rPr>
        <w:t xml:space="preserve">informatiche </w:t>
      </w:r>
      <w:r w:rsidR="00475276" w:rsidRPr="002A4B02">
        <w:rPr>
          <w:b/>
          <w:bCs/>
          <w:i/>
          <w:iCs/>
          <w:noProof/>
        </w:rPr>
        <w:t>assistive</w:t>
      </w:r>
      <w:r>
        <w:rPr>
          <w:noProof/>
        </w:rPr>
        <w:t xml:space="preserve"> (ICT-AT)</w:t>
      </w:r>
      <w:r w:rsidR="00335BFA">
        <w:rPr>
          <w:noProof/>
        </w:rPr>
        <w:t xml:space="preserve">, che spesso rappresentano un mix </w:t>
      </w:r>
      <w:r w:rsidR="00417398">
        <w:rPr>
          <w:noProof/>
        </w:rPr>
        <w:t>di questi elementi,</w:t>
      </w:r>
      <w:r w:rsidR="00475276">
        <w:rPr>
          <w:noProof/>
        </w:rPr>
        <w:t xml:space="preserve"> hanno accelerato il processo di </w:t>
      </w:r>
      <w:r w:rsidR="00AF2CCC">
        <w:rPr>
          <w:noProof/>
        </w:rPr>
        <w:t xml:space="preserve">autonomia </w:t>
      </w:r>
      <w:r w:rsidR="00475276">
        <w:rPr>
          <w:noProof/>
        </w:rPr>
        <w:t xml:space="preserve">di milioni di Europei in situazione di disabilità, </w:t>
      </w:r>
      <w:r w:rsidR="006C57EC">
        <w:rPr>
          <w:noProof/>
        </w:rPr>
        <w:t xml:space="preserve">il </w:t>
      </w:r>
      <w:r w:rsidR="00AF2CCC">
        <w:rPr>
          <w:noProof/>
        </w:rPr>
        <w:t xml:space="preserve">cui </w:t>
      </w:r>
      <w:r w:rsidR="006C57EC">
        <w:rPr>
          <w:noProof/>
        </w:rPr>
        <w:t>numero è destinato ad aumentare nel futuro.</w:t>
      </w:r>
      <w:r w:rsidR="001C00AA" w:rsidRPr="00BE4C2D">
        <w:rPr>
          <w:noProof/>
        </w:rPr>
        <w:t xml:space="preserve"> </w:t>
      </w:r>
      <w:r w:rsidR="006C57EC">
        <w:rPr>
          <w:noProof/>
        </w:rPr>
        <w:t xml:space="preserve">Sempre più persone hanno potuto costruire e rinforzare la propria rete sociale, hanno avuto accesso all’istruzione, al mondo del lavoro, </w:t>
      </w:r>
      <w:r w:rsidR="00417398">
        <w:rPr>
          <w:noProof/>
        </w:rPr>
        <w:t xml:space="preserve">riescono a </w:t>
      </w:r>
      <w:r w:rsidR="006C57EC">
        <w:rPr>
          <w:noProof/>
        </w:rPr>
        <w:t>spostarsi in modo più semplice e sicuro</w:t>
      </w:r>
      <w:r w:rsidR="00417398">
        <w:rPr>
          <w:noProof/>
        </w:rPr>
        <w:t xml:space="preserve">, </w:t>
      </w:r>
      <w:r w:rsidR="006C57EC">
        <w:rPr>
          <w:noProof/>
        </w:rPr>
        <w:t xml:space="preserve">vivere </w:t>
      </w:r>
      <w:r w:rsidR="00417398">
        <w:rPr>
          <w:noProof/>
        </w:rPr>
        <w:t>in modo indipendente</w:t>
      </w:r>
      <w:r w:rsidR="006C57EC">
        <w:rPr>
          <w:noProof/>
        </w:rPr>
        <w:t xml:space="preserve"> e </w:t>
      </w:r>
      <w:r w:rsidR="00417398">
        <w:rPr>
          <w:noProof/>
        </w:rPr>
        <w:t xml:space="preserve">avere una buona </w:t>
      </w:r>
      <w:r w:rsidR="006C57EC">
        <w:rPr>
          <w:noProof/>
        </w:rPr>
        <w:t>qualità d</w:t>
      </w:r>
      <w:r w:rsidR="00417398">
        <w:rPr>
          <w:noProof/>
        </w:rPr>
        <w:t>i</w:t>
      </w:r>
      <w:r w:rsidR="006C57EC">
        <w:rPr>
          <w:noProof/>
        </w:rPr>
        <w:t xml:space="preserve"> </w:t>
      </w:r>
      <w:r w:rsidR="006C57EC">
        <w:rPr>
          <w:noProof/>
        </w:rPr>
        <w:lastRenderedPageBreak/>
        <w:t>vita.</w:t>
      </w:r>
    </w:p>
    <w:p w:rsidR="00AC6B63" w:rsidRPr="00BE4C2D" w:rsidRDefault="00497A1F">
      <w:pPr>
        <w:jc w:val="both"/>
        <w:rPr>
          <w:noProof/>
        </w:rPr>
      </w:pPr>
      <w:r>
        <w:rPr>
          <w:noProof/>
        </w:rPr>
        <w:t xml:space="preserve">Tuttavia, </w:t>
      </w:r>
      <w:r w:rsidR="00580EB1">
        <w:rPr>
          <w:noProof/>
        </w:rPr>
        <w:t>c'è chi è</w:t>
      </w:r>
      <w:r w:rsidR="006C57EC">
        <w:rPr>
          <w:noProof/>
        </w:rPr>
        <w:t xml:space="preserve"> in grado di accedere alle nuove tecnologie in modo </w:t>
      </w:r>
      <w:r w:rsidR="00E51632">
        <w:rPr>
          <w:noProof/>
        </w:rPr>
        <w:t xml:space="preserve">più semplice e veloce rispetto ad altri. Il divario tra chi </w:t>
      </w:r>
      <w:r w:rsidR="008B4C9F">
        <w:rPr>
          <w:noProof/>
        </w:rPr>
        <w:t>riesce ad utilizzare queste tecnologie</w:t>
      </w:r>
      <w:r w:rsidR="00E51632">
        <w:rPr>
          <w:noProof/>
        </w:rPr>
        <w:t xml:space="preserve"> e coloro che </w:t>
      </w:r>
      <w:r w:rsidR="00634E2D">
        <w:rPr>
          <w:noProof/>
        </w:rPr>
        <w:t xml:space="preserve">per una varietà di ragioni </w:t>
      </w:r>
      <w:r w:rsidR="00E51632">
        <w:rPr>
          <w:noProof/>
        </w:rPr>
        <w:t>non possono</w:t>
      </w:r>
      <w:r w:rsidR="00634E2D">
        <w:rPr>
          <w:noProof/>
        </w:rPr>
        <w:t>,</w:t>
      </w:r>
      <w:r w:rsidR="00E51632">
        <w:rPr>
          <w:noProof/>
        </w:rPr>
        <w:t xml:space="preserve"> è noto come “</w:t>
      </w:r>
      <w:r w:rsidR="00E51632" w:rsidRPr="00634E2D">
        <w:rPr>
          <w:i/>
          <w:noProof/>
        </w:rPr>
        <w:t>digital divide</w:t>
      </w:r>
      <w:r w:rsidR="00E51632">
        <w:rPr>
          <w:noProof/>
        </w:rPr>
        <w:t>” o “</w:t>
      </w:r>
      <w:r w:rsidR="008B4C9F">
        <w:rPr>
          <w:noProof/>
        </w:rPr>
        <w:t xml:space="preserve">divario </w:t>
      </w:r>
      <w:r w:rsidR="00E51632">
        <w:rPr>
          <w:noProof/>
        </w:rPr>
        <w:t>digitale”</w:t>
      </w:r>
      <w:r w:rsidR="00AC6B63" w:rsidRPr="00BE4C2D">
        <w:rPr>
          <w:noProof/>
        </w:rPr>
        <w:t>.</w:t>
      </w:r>
    </w:p>
    <w:p w:rsidR="000C7089" w:rsidRPr="00BE4C2D" w:rsidRDefault="00E51632">
      <w:pPr>
        <w:jc w:val="both"/>
        <w:rPr>
          <w:noProof/>
        </w:rPr>
      </w:pPr>
      <w:r>
        <w:rPr>
          <w:noProof/>
        </w:rPr>
        <w:t>La natura complessa del “</w:t>
      </w:r>
      <w:r w:rsidRPr="002A4B02">
        <w:rPr>
          <w:i/>
          <w:iCs/>
          <w:noProof/>
        </w:rPr>
        <w:t>digital divide</w:t>
      </w:r>
      <w:r>
        <w:rPr>
          <w:noProof/>
        </w:rPr>
        <w:t>” e le sue in</w:t>
      </w:r>
      <w:r w:rsidR="008B4C9F">
        <w:rPr>
          <w:noProof/>
        </w:rPr>
        <w:t>n</w:t>
      </w:r>
      <w:r>
        <w:rPr>
          <w:noProof/>
        </w:rPr>
        <w:t xml:space="preserve">umerevoli sfaccettature sono indicative di quanto </w:t>
      </w:r>
      <w:r w:rsidR="008B4C9F">
        <w:rPr>
          <w:noProof/>
        </w:rPr>
        <w:t xml:space="preserve">sia </w:t>
      </w:r>
      <w:r>
        <w:rPr>
          <w:noProof/>
        </w:rPr>
        <w:t>difficile abbattere questa barriera</w:t>
      </w:r>
      <w:r w:rsidR="00E73D8D" w:rsidRPr="00BE4C2D">
        <w:rPr>
          <w:noProof/>
        </w:rPr>
        <w:t xml:space="preserve">. </w:t>
      </w:r>
      <w:r w:rsidR="00F233FB">
        <w:rPr>
          <w:noProof/>
        </w:rPr>
        <w:t>D</w:t>
      </w:r>
      <w:r>
        <w:rPr>
          <w:noProof/>
        </w:rPr>
        <w:t xml:space="preserve">iversi </w:t>
      </w:r>
      <w:r w:rsidR="00F233FB">
        <w:rPr>
          <w:noProof/>
        </w:rPr>
        <w:t xml:space="preserve">i fattori </w:t>
      </w:r>
      <w:r w:rsidR="00FC5DA1">
        <w:rPr>
          <w:noProof/>
        </w:rPr>
        <w:t xml:space="preserve">che </w:t>
      </w:r>
      <w:r>
        <w:rPr>
          <w:noProof/>
        </w:rPr>
        <w:t>alimentano questa divisione</w:t>
      </w:r>
      <w:r w:rsidR="00F233FB">
        <w:rPr>
          <w:noProof/>
        </w:rPr>
        <w:t xml:space="preserve">: </w:t>
      </w:r>
      <w:r w:rsidR="00711304">
        <w:rPr>
          <w:noProof/>
        </w:rPr>
        <w:t>personali, socio-economici, educativi, culturali e linguistici.</w:t>
      </w:r>
      <w:r>
        <w:rPr>
          <w:noProof/>
        </w:rPr>
        <w:t xml:space="preserve"> </w:t>
      </w:r>
      <w:r w:rsidR="008B4C9F">
        <w:rPr>
          <w:noProof/>
        </w:rPr>
        <w:t>S</w:t>
      </w:r>
      <w:r w:rsidR="00F233FB">
        <w:rPr>
          <w:noProof/>
        </w:rPr>
        <w:t xml:space="preserve">e una persona </w:t>
      </w:r>
      <w:r w:rsidR="00497A1F">
        <w:rPr>
          <w:noProof/>
        </w:rPr>
        <w:t xml:space="preserve">vive </w:t>
      </w:r>
      <w:r w:rsidR="008B4C9F">
        <w:rPr>
          <w:noProof/>
        </w:rPr>
        <w:t>una</w:t>
      </w:r>
      <w:r w:rsidR="00F233FB">
        <w:rPr>
          <w:noProof/>
        </w:rPr>
        <w:t xml:space="preserve"> situazione di disabilità</w:t>
      </w:r>
      <w:r w:rsidR="008B4C9F">
        <w:rPr>
          <w:noProof/>
        </w:rPr>
        <w:t xml:space="preserve">, </w:t>
      </w:r>
      <w:r w:rsidR="00497A1F">
        <w:rPr>
          <w:noProof/>
        </w:rPr>
        <w:t>a questi</w:t>
      </w:r>
      <w:r w:rsidR="00F233FB">
        <w:rPr>
          <w:noProof/>
        </w:rPr>
        <w:t xml:space="preserve"> vanno aggiunti anche i fattori ambientali</w:t>
      </w:r>
      <w:r w:rsidR="008B4C9F">
        <w:rPr>
          <w:noProof/>
        </w:rPr>
        <w:t>: alcuni</w:t>
      </w:r>
      <w:r w:rsidR="00F233FB">
        <w:rPr>
          <w:noProof/>
        </w:rPr>
        <w:t xml:space="preserve"> prodotti e tecnologie</w:t>
      </w:r>
      <w:r w:rsidR="008B4C9F">
        <w:rPr>
          <w:noProof/>
        </w:rPr>
        <w:t>, ad esempio,</w:t>
      </w:r>
      <w:r w:rsidR="00F233FB">
        <w:rPr>
          <w:noProof/>
        </w:rPr>
        <w:t xml:space="preserve"> possono risultare non accessibili se </w:t>
      </w:r>
      <w:r w:rsidR="00497A1F">
        <w:rPr>
          <w:noProof/>
        </w:rPr>
        <w:t xml:space="preserve">nella loro progettazione non sono state tenute </w:t>
      </w:r>
      <w:r w:rsidR="00F233FB">
        <w:rPr>
          <w:noProof/>
        </w:rPr>
        <w:t>in debita considerazione le condizioni dell’utilizzatore</w:t>
      </w:r>
      <w:r w:rsidR="00DC0D04">
        <w:rPr>
          <w:noProof/>
        </w:rPr>
        <w:t>, in conformità con i principi della progettazione universale</w:t>
      </w:r>
      <w:r w:rsidR="00E73D8D" w:rsidRPr="00BE4C2D">
        <w:rPr>
          <w:noProof/>
        </w:rPr>
        <w:t xml:space="preserve">. </w:t>
      </w:r>
      <w:r w:rsidR="00F233FB" w:rsidRPr="00F233FB">
        <w:rPr>
          <w:noProof/>
        </w:rPr>
        <w:t xml:space="preserve">In generale, quando </w:t>
      </w:r>
      <w:r w:rsidR="002028E0">
        <w:rPr>
          <w:noProof/>
        </w:rPr>
        <w:t xml:space="preserve">non è la </w:t>
      </w:r>
      <w:r w:rsidR="00F233FB">
        <w:rPr>
          <w:noProof/>
        </w:rPr>
        <w:t xml:space="preserve">tecnologia </w:t>
      </w:r>
      <w:r w:rsidR="002028E0">
        <w:rPr>
          <w:noProof/>
        </w:rPr>
        <w:t>ad adattarsi</w:t>
      </w:r>
      <w:r w:rsidR="00F233FB">
        <w:rPr>
          <w:noProof/>
        </w:rPr>
        <w:t xml:space="preserve"> alle persone, ma sono </w:t>
      </w:r>
      <w:r w:rsidR="008B4C9F">
        <w:rPr>
          <w:noProof/>
        </w:rPr>
        <w:t xml:space="preserve">le persone </w:t>
      </w:r>
      <w:r w:rsidR="00F233FB">
        <w:rPr>
          <w:noProof/>
        </w:rPr>
        <w:t>che devono</w:t>
      </w:r>
      <w:r w:rsidR="00F233FB" w:rsidRPr="00F233FB">
        <w:rPr>
          <w:noProof/>
        </w:rPr>
        <w:t xml:space="preserve"> adattars</w:t>
      </w:r>
      <w:r w:rsidR="00F233FB">
        <w:rPr>
          <w:noProof/>
        </w:rPr>
        <w:t>i alla tecnologia, il rischio del</w:t>
      </w:r>
      <w:r w:rsidR="00F233FB" w:rsidRPr="00F233FB">
        <w:rPr>
          <w:noProof/>
        </w:rPr>
        <w:t xml:space="preserve"> non-uso o d</w:t>
      </w:r>
      <w:r w:rsidR="00372EA4">
        <w:rPr>
          <w:noProof/>
        </w:rPr>
        <w:t>ell’</w:t>
      </w:r>
      <w:r w:rsidR="00F233FB">
        <w:rPr>
          <w:noProof/>
        </w:rPr>
        <w:t>abbandono</w:t>
      </w:r>
      <w:r w:rsidR="00F233FB" w:rsidRPr="00F233FB">
        <w:rPr>
          <w:noProof/>
        </w:rPr>
        <w:t xml:space="preserve"> e </w:t>
      </w:r>
      <w:r w:rsidR="008B4C9F">
        <w:rPr>
          <w:noProof/>
        </w:rPr>
        <w:t xml:space="preserve">quindi </w:t>
      </w:r>
      <w:r w:rsidR="00372EA4">
        <w:rPr>
          <w:noProof/>
        </w:rPr>
        <w:t>dell’</w:t>
      </w:r>
      <w:r w:rsidR="00F233FB" w:rsidRPr="00F233FB">
        <w:rPr>
          <w:noProof/>
        </w:rPr>
        <w:t xml:space="preserve">esclusione digitale è alto. Anche </w:t>
      </w:r>
      <w:r w:rsidR="00372EA4">
        <w:rPr>
          <w:noProof/>
        </w:rPr>
        <w:t>coloro che lavorano a supporto del</w:t>
      </w:r>
      <w:r w:rsidR="00F233FB" w:rsidRPr="00F233FB">
        <w:rPr>
          <w:noProof/>
        </w:rPr>
        <w:t xml:space="preserve">le persone </w:t>
      </w:r>
      <w:r w:rsidR="00372EA4">
        <w:rPr>
          <w:noProof/>
        </w:rPr>
        <w:t>con disabilità</w:t>
      </w:r>
      <w:r w:rsidR="00F233FB" w:rsidRPr="00F233FB">
        <w:rPr>
          <w:noProof/>
        </w:rPr>
        <w:t xml:space="preserve"> </w:t>
      </w:r>
      <w:r w:rsidR="00DC0D04">
        <w:rPr>
          <w:noProof/>
        </w:rPr>
        <w:t xml:space="preserve">non sempre sono </w:t>
      </w:r>
      <w:r w:rsidR="00F233FB" w:rsidRPr="00F233FB">
        <w:rPr>
          <w:noProof/>
        </w:rPr>
        <w:t xml:space="preserve">nella posizione migliore per </w:t>
      </w:r>
      <w:r w:rsidR="00DC0D04">
        <w:rPr>
          <w:noProof/>
        </w:rPr>
        <w:t xml:space="preserve">informarle </w:t>
      </w:r>
      <w:r w:rsidR="00372EA4">
        <w:rPr>
          <w:noProof/>
        </w:rPr>
        <w:t>e introdurl</w:t>
      </w:r>
      <w:r w:rsidR="00DC0D04">
        <w:rPr>
          <w:noProof/>
        </w:rPr>
        <w:t xml:space="preserve">e </w:t>
      </w:r>
      <w:r w:rsidR="00F233FB" w:rsidRPr="00F233FB">
        <w:rPr>
          <w:noProof/>
        </w:rPr>
        <w:t>alle nuove opportunità che la tecnologia può offrire</w:t>
      </w:r>
      <w:r w:rsidR="008D6CED">
        <w:rPr>
          <w:noProof/>
        </w:rPr>
        <w:t xml:space="preserve">, </w:t>
      </w:r>
      <w:r w:rsidR="00CD1EBE">
        <w:rPr>
          <w:noProof/>
        </w:rPr>
        <w:t xml:space="preserve">e contribuiscono </w:t>
      </w:r>
      <w:r w:rsidR="008D6CED">
        <w:rPr>
          <w:noProof/>
        </w:rPr>
        <w:t>alla creazione</w:t>
      </w:r>
      <w:r w:rsidR="00F233FB" w:rsidRPr="00F233FB">
        <w:rPr>
          <w:noProof/>
        </w:rPr>
        <w:t xml:space="preserve"> di una popolazione di persone </w:t>
      </w:r>
      <w:r w:rsidR="00436378">
        <w:rPr>
          <w:noProof/>
        </w:rPr>
        <w:t>defini</w:t>
      </w:r>
      <w:r w:rsidR="00DC0D04">
        <w:rPr>
          <w:noProof/>
        </w:rPr>
        <w:t>bili</w:t>
      </w:r>
      <w:r w:rsidR="00436378" w:rsidRPr="00F233FB">
        <w:rPr>
          <w:noProof/>
        </w:rPr>
        <w:t xml:space="preserve"> </w:t>
      </w:r>
      <w:r w:rsidR="00436378">
        <w:rPr>
          <w:noProof/>
        </w:rPr>
        <w:t>“</w:t>
      </w:r>
      <w:r w:rsidR="00F233FB" w:rsidRPr="00F233FB">
        <w:rPr>
          <w:noProof/>
        </w:rPr>
        <w:t>digitalmente escluse</w:t>
      </w:r>
      <w:r w:rsidR="00436378">
        <w:rPr>
          <w:noProof/>
        </w:rPr>
        <w:t>”</w:t>
      </w:r>
      <w:r w:rsidR="00F233FB" w:rsidRPr="00F233FB">
        <w:rPr>
          <w:noProof/>
        </w:rPr>
        <w:t xml:space="preserve">. </w:t>
      </w:r>
      <w:r w:rsidR="00DC0D04">
        <w:rPr>
          <w:noProof/>
        </w:rPr>
        <w:t>Dato</w:t>
      </w:r>
      <w:r w:rsidR="00DC0D04" w:rsidRPr="00F233FB">
        <w:rPr>
          <w:noProof/>
        </w:rPr>
        <w:t xml:space="preserve"> </w:t>
      </w:r>
      <w:r w:rsidR="00F233FB" w:rsidRPr="00F233FB">
        <w:rPr>
          <w:noProof/>
        </w:rPr>
        <w:t>l'importante ruolo della tecnologia nella vita moderna, l'esclusione digitale è una forma sottile ma pericolosa di esclusione sociale, economica, politica e culturale.</w:t>
      </w:r>
      <w:r w:rsidR="00836045" w:rsidRPr="00BE4C2D">
        <w:rPr>
          <w:noProof/>
        </w:rPr>
        <w:t xml:space="preserve"> </w:t>
      </w:r>
    </w:p>
    <w:p w:rsidR="00AA2390" w:rsidRDefault="00232159">
      <w:pPr>
        <w:jc w:val="both"/>
        <w:rPr>
          <w:noProof/>
        </w:rPr>
      </w:pPr>
      <w:r>
        <w:rPr>
          <w:noProof/>
        </w:rPr>
        <w:t>Purtroppo</w:t>
      </w:r>
      <w:r w:rsidR="006670AC" w:rsidRPr="006670AC">
        <w:rPr>
          <w:noProof/>
        </w:rPr>
        <w:t xml:space="preserve">, </w:t>
      </w:r>
      <w:r w:rsidR="006670AC">
        <w:rPr>
          <w:noProof/>
        </w:rPr>
        <w:t>esistono notevoli evidenze del fatto</w:t>
      </w:r>
      <w:r w:rsidR="006670AC" w:rsidRPr="006670AC">
        <w:rPr>
          <w:noProof/>
        </w:rPr>
        <w:t xml:space="preserve"> che il divario digitale </w:t>
      </w:r>
      <w:r w:rsidR="006670AC">
        <w:rPr>
          <w:noProof/>
        </w:rPr>
        <w:t xml:space="preserve">sia un problema </w:t>
      </w:r>
      <w:r w:rsidR="00634E2D">
        <w:rPr>
          <w:noProof/>
        </w:rPr>
        <w:t xml:space="preserve">reale ed </w:t>
      </w:r>
      <w:r w:rsidR="006670AC">
        <w:rPr>
          <w:noProof/>
        </w:rPr>
        <w:t>attuale</w:t>
      </w:r>
      <w:r w:rsidR="006670AC" w:rsidRPr="006670AC">
        <w:rPr>
          <w:noProof/>
        </w:rPr>
        <w:t xml:space="preserve">, </w:t>
      </w:r>
      <w:r w:rsidR="006670AC">
        <w:rPr>
          <w:noProof/>
        </w:rPr>
        <w:t xml:space="preserve">e </w:t>
      </w:r>
      <w:r w:rsidR="006670AC" w:rsidRPr="006670AC">
        <w:rPr>
          <w:noProof/>
        </w:rPr>
        <w:t>in</w:t>
      </w:r>
      <w:r w:rsidR="006670AC">
        <w:rPr>
          <w:noProof/>
        </w:rPr>
        <w:t xml:space="preserve"> modo particolare </w:t>
      </w:r>
      <w:r>
        <w:rPr>
          <w:noProof/>
        </w:rPr>
        <w:t>per</w:t>
      </w:r>
      <w:r w:rsidR="006670AC">
        <w:rPr>
          <w:noProof/>
        </w:rPr>
        <w:t xml:space="preserve"> le persone anziane e </w:t>
      </w:r>
      <w:r>
        <w:rPr>
          <w:noProof/>
        </w:rPr>
        <w:t>in condizione di</w:t>
      </w:r>
      <w:r w:rsidR="006670AC" w:rsidRPr="006670AC">
        <w:rPr>
          <w:noProof/>
        </w:rPr>
        <w:t xml:space="preserve"> disabilità. </w:t>
      </w:r>
      <w:r w:rsidR="00436378">
        <w:rPr>
          <w:noProof/>
        </w:rPr>
        <w:t xml:space="preserve">Focalizzando </w:t>
      </w:r>
      <w:r>
        <w:rPr>
          <w:noProof/>
        </w:rPr>
        <w:t>l’attenzione sulle singole abilità</w:t>
      </w:r>
      <w:r w:rsidR="00436378">
        <w:rPr>
          <w:noProof/>
        </w:rPr>
        <w:t>,</w:t>
      </w:r>
      <w:r>
        <w:rPr>
          <w:noProof/>
        </w:rPr>
        <w:t xml:space="preserve"> molte persone</w:t>
      </w:r>
      <w:r w:rsidR="00E068D9">
        <w:rPr>
          <w:noProof/>
        </w:rPr>
        <w:t xml:space="preserve"> che sono</w:t>
      </w:r>
      <w:r>
        <w:rPr>
          <w:noProof/>
        </w:rPr>
        <w:t xml:space="preserve"> </w:t>
      </w:r>
      <w:r w:rsidR="00436378">
        <w:rPr>
          <w:noProof/>
        </w:rPr>
        <w:t xml:space="preserve">attualmente “digitalmente </w:t>
      </w:r>
      <w:r>
        <w:rPr>
          <w:noProof/>
        </w:rPr>
        <w:t>escluse</w:t>
      </w:r>
      <w:r w:rsidR="00436378">
        <w:rPr>
          <w:noProof/>
        </w:rPr>
        <w:t>”</w:t>
      </w:r>
      <w:r w:rsidR="006670AC" w:rsidRPr="006670AC">
        <w:rPr>
          <w:noProof/>
        </w:rPr>
        <w:t xml:space="preserve"> potrebbero sviluppare le competenze necessarie </w:t>
      </w:r>
      <w:r w:rsidR="008A1E34">
        <w:rPr>
          <w:noProof/>
        </w:rPr>
        <w:t>che</w:t>
      </w:r>
      <w:r w:rsidR="006670AC" w:rsidRPr="006670AC">
        <w:rPr>
          <w:noProof/>
        </w:rPr>
        <w:t xml:space="preserve"> consentire</w:t>
      </w:r>
      <w:r w:rsidR="008A1E34">
        <w:rPr>
          <w:noProof/>
        </w:rPr>
        <w:t>bbe</w:t>
      </w:r>
      <w:r w:rsidR="00436378">
        <w:rPr>
          <w:noProof/>
        </w:rPr>
        <w:t>ro loro</w:t>
      </w:r>
      <w:r w:rsidR="00E62DEF">
        <w:rPr>
          <w:noProof/>
        </w:rPr>
        <w:t xml:space="preserve"> una maggiore indipendenza</w:t>
      </w:r>
      <w:r w:rsidR="006670AC" w:rsidRPr="006670AC">
        <w:rPr>
          <w:noProof/>
        </w:rPr>
        <w:t xml:space="preserve"> e </w:t>
      </w:r>
      <w:r w:rsidR="00E62DEF">
        <w:rPr>
          <w:noProof/>
        </w:rPr>
        <w:t>una partecipazione</w:t>
      </w:r>
      <w:r w:rsidR="006670AC" w:rsidRPr="006670AC">
        <w:rPr>
          <w:noProof/>
        </w:rPr>
        <w:t xml:space="preserve"> </w:t>
      </w:r>
      <w:r w:rsidR="00E62DEF">
        <w:rPr>
          <w:noProof/>
        </w:rPr>
        <w:t xml:space="preserve">attiva </w:t>
      </w:r>
      <w:r w:rsidR="00CB5645">
        <w:rPr>
          <w:noProof/>
        </w:rPr>
        <w:t xml:space="preserve">nella </w:t>
      </w:r>
      <w:r w:rsidR="00E62DEF">
        <w:rPr>
          <w:noProof/>
        </w:rPr>
        <w:t>società</w:t>
      </w:r>
      <w:r w:rsidR="006670AC" w:rsidRPr="006670AC">
        <w:rPr>
          <w:noProof/>
        </w:rPr>
        <w:t>.</w:t>
      </w:r>
      <w:r w:rsidR="00634E2D">
        <w:rPr>
          <w:noProof/>
        </w:rPr>
        <w:t xml:space="preserve"> </w:t>
      </w:r>
      <w:r w:rsidR="00AA2390">
        <w:rPr>
          <w:noProof/>
        </w:rPr>
        <w:t>P</w:t>
      </w:r>
      <w:r w:rsidR="00E62DEF">
        <w:rPr>
          <w:noProof/>
        </w:rPr>
        <w:t xml:space="preserve">oche </w:t>
      </w:r>
      <w:r w:rsidR="00436378">
        <w:rPr>
          <w:noProof/>
        </w:rPr>
        <w:t xml:space="preserve">finora </w:t>
      </w:r>
      <w:r w:rsidR="00E62DEF">
        <w:rPr>
          <w:noProof/>
        </w:rPr>
        <w:t xml:space="preserve">sono state le azioni messe in opera per rimuovere </w:t>
      </w:r>
      <w:r w:rsidR="00AA2390">
        <w:rPr>
          <w:noProof/>
        </w:rPr>
        <w:t>le cause del</w:t>
      </w:r>
      <w:r w:rsidR="00E62DEF">
        <w:rPr>
          <w:noProof/>
        </w:rPr>
        <w:t xml:space="preserve"> divario </w:t>
      </w:r>
      <w:r w:rsidR="006670AC" w:rsidRPr="006670AC">
        <w:rPr>
          <w:noProof/>
        </w:rPr>
        <w:t>digitale</w:t>
      </w:r>
      <w:r w:rsidR="00AA2390">
        <w:rPr>
          <w:noProof/>
        </w:rPr>
        <w:t>; s</w:t>
      </w:r>
      <w:r w:rsidR="00FD5794">
        <w:rPr>
          <w:noProof/>
        </w:rPr>
        <w:t>i assiste tuttavia, negli ultimi anni</w:t>
      </w:r>
      <w:r w:rsidR="00AA2390">
        <w:rPr>
          <w:noProof/>
        </w:rPr>
        <w:t>,</w:t>
      </w:r>
      <w:r w:rsidR="00FD5794">
        <w:rPr>
          <w:noProof/>
        </w:rPr>
        <w:t xml:space="preserve"> a</w:t>
      </w:r>
      <w:r w:rsidR="00E62DEF">
        <w:rPr>
          <w:noProof/>
        </w:rPr>
        <w:t xml:space="preserve"> un’inversione di tendenza</w:t>
      </w:r>
      <w:r w:rsidR="00AA2390">
        <w:rPr>
          <w:noProof/>
        </w:rPr>
        <w:t>,</w:t>
      </w:r>
      <w:r w:rsidR="00E62DEF">
        <w:rPr>
          <w:noProof/>
        </w:rPr>
        <w:t xml:space="preserve"> grazie alla </w:t>
      </w:r>
      <w:r w:rsidR="00AA2390">
        <w:rPr>
          <w:noProof/>
        </w:rPr>
        <w:t xml:space="preserve">crescente </w:t>
      </w:r>
      <w:r w:rsidR="00E62DEF">
        <w:rPr>
          <w:noProof/>
        </w:rPr>
        <w:t xml:space="preserve">comprensione </w:t>
      </w:r>
      <w:r w:rsidR="00FD5794">
        <w:rPr>
          <w:noProof/>
        </w:rPr>
        <w:t xml:space="preserve">del fatto che </w:t>
      </w:r>
      <w:r w:rsidR="00634E2D">
        <w:rPr>
          <w:noProof/>
        </w:rPr>
        <w:t>r</w:t>
      </w:r>
      <w:r w:rsidR="00AA2390">
        <w:rPr>
          <w:noProof/>
        </w:rPr>
        <w:t>i</w:t>
      </w:r>
      <w:r w:rsidR="00634E2D">
        <w:rPr>
          <w:noProof/>
        </w:rPr>
        <w:t>durre il diva</w:t>
      </w:r>
      <w:r w:rsidR="00AA2390">
        <w:rPr>
          <w:noProof/>
        </w:rPr>
        <w:t>r</w:t>
      </w:r>
      <w:r w:rsidR="00634E2D">
        <w:rPr>
          <w:noProof/>
        </w:rPr>
        <w:t xml:space="preserve">io digitale </w:t>
      </w:r>
      <w:r w:rsidR="00FD5794">
        <w:rPr>
          <w:noProof/>
        </w:rPr>
        <w:t xml:space="preserve">sia </w:t>
      </w:r>
      <w:r w:rsidR="00AA2390">
        <w:rPr>
          <w:noProof/>
        </w:rPr>
        <w:t>un'operazio</w:t>
      </w:r>
      <w:r w:rsidR="00E068D9">
        <w:rPr>
          <w:noProof/>
        </w:rPr>
        <w:t>ne da un lato</w:t>
      </w:r>
      <w:r w:rsidR="00E62DEF">
        <w:rPr>
          <w:noProof/>
        </w:rPr>
        <w:t xml:space="preserve"> di giustizia sociale</w:t>
      </w:r>
      <w:r w:rsidR="00E068D9">
        <w:rPr>
          <w:noProof/>
        </w:rPr>
        <w:t xml:space="preserve">, dall'altro </w:t>
      </w:r>
      <w:r w:rsidR="006670AC" w:rsidRPr="006670AC">
        <w:rPr>
          <w:noProof/>
        </w:rPr>
        <w:t xml:space="preserve">economicamente </w:t>
      </w:r>
      <w:r w:rsidR="00E62DEF">
        <w:rPr>
          <w:noProof/>
        </w:rPr>
        <w:t>vantaggios</w:t>
      </w:r>
      <w:r w:rsidR="00FD5794">
        <w:rPr>
          <w:noProof/>
        </w:rPr>
        <w:t>a</w:t>
      </w:r>
      <w:r w:rsidR="00AA2390">
        <w:rPr>
          <w:noProof/>
        </w:rPr>
        <w:t xml:space="preserve"> per la società stessa</w:t>
      </w:r>
      <w:r w:rsidR="00E62DEF">
        <w:rPr>
          <w:noProof/>
        </w:rPr>
        <w:t xml:space="preserve">. </w:t>
      </w:r>
      <w:r w:rsidR="00AA2390">
        <w:rPr>
          <w:noProof/>
        </w:rPr>
        <w:t>Ciononostante, si può e si deve fare ancora molto.</w:t>
      </w:r>
    </w:p>
    <w:p w:rsidR="005A28A2" w:rsidRPr="00BE4C2D" w:rsidRDefault="0007322B" w:rsidP="00425F6C">
      <w:pPr>
        <w:jc w:val="both"/>
        <w:outlineLvl w:val="0"/>
        <w:rPr>
          <w:b/>
          <w:noProof/>
          <w:sz w:val="28"/>
        </w:rPr>
      </w:pPr>
      <w:r>
        <w:rPr>
          <w:b/>
          <w:noProof/>
          <w:sz w:val="28"/>
        </w:rPr>
        <w:t>Raccomandazioni</w:t>
      </w:r>
    </w:p>
    <w:p w:rsidR="0007322B" w:rsidRPr="0007322B" w:rsidRDefault="0007322B" w:rsidP="00425F6C">
      <w:pPr>
        <w:jc w:val="both"/>
        <w:rPr>
          <w:noProof/>
        </w:rPr>
      </w:pPr>
      <w:r w:rsidRPr="0007322B">
        <w:rPr>
          <w:noProof/>
        </w:rPr>
        <w:t>Quello che segue è un el</w:t>
      </w:r>
      <w:r>
        <w:rPr>
          <w:noProof/>
        </w:rPr>
        <w:t xml:space="preserve">enco di raccomandazioni </w:t>
      </w:r>
      <w:r w:rsidR="00AA2390">
        <w:rPr>
          <w:noProof/>
        </w:rPr>
        <w:t>emerse</w:t>
      </w:r>
      <w:r w:rsidR="00AA2390" w:rsidRPr="0007322B">
        <w:rPr>
          <w:noProof/>
        </w:rPr>
        <w:t xml:space="preserve"> </w:t>
      </w:r>
      <w:r w:rsidRPr="0007322B">
        <w:rPr>
          <w:noProof/>
        </w:rPr>
        <w:t>dal</w:t>
      </w:r>
      <w:r>
        <w:rPr>
          <w:noProof/>
        </w:rPr>
        <w:t xml:space="preserve"> lavoro della rete ENTELIS. Esse</w:t>
      </w:r>
      <w:r w:rsidRPr="0007322B">
        <w:rPr>
          <w:noProof/>
        </w:rPr>
        <w:t xml:space="preserve"> si basano su un </w:t>
      </w:r>
      <w:r>
        <w:rPr>
          <w:noProof/>
        </w:rPr>
        <w:t>ampia ricerca dello</w:t>
      </w:r>
      <w:r w:rsidRPr="0007322B">
        <w:rPr>
          <w:noProof/>
        </w:rPr>
        <w:t xml:space="preserve"> stato dell</w:t>
      </w:r>
      <w:r>
        <w:rPr>
          <w:noProof/>
        </w:rPr>
        <w:t>’arte</w:t>
      </w:r>
      <w:r w:rsidR="00AA2390">
        <w:rPr>
          <w:noProof/>
        </w:rPr>
        <w:t xml:space="preserve"> (i cui risultati sono </w:t>
      </w:r>
      <w:r>
        <w:rPr>
          <w:noProof/>
        </w:rPr>
        <w:t>descritt</w:t>
      </w:r>
      <w:r w:rsidR="00AA2390">
        <w:rPr>
          <w:noProof/>
        </w:rPr>
        <w:t>i</w:t>
      </w:r>
      <w:r w:rsidRPr="0007322B">
        <w:rPr>
          <w:noProof/>
        </w:rPr>
        <w:t xml:space="preserve"> in un</w:t>
      </w:r>
      <w:r w:rsidR="00AA2390">
        <w:rPr>
          <w:noProof/>
        </w:rPr>
        <w:t xml:space="preserve"> apposito</w:t>
      </w:r>
      <w:r>
        <w:rPr>
          <w:noProof/>
        </w:rPr>
        <w:t xml:space="preserve"> </w:t>
      </w:r>
      <w:r w:rsidR="00AA2390">
        <w:rPr>
          <w:noProof/>
        </w:rPr>
        <w:t>R</w:t>
      </w:r>
      <w:r>
        <w:rPr>
          <w:noProof/>
        </w:rPr>
        <w:t>apporto</w:t>
      </w:r>
      <w:r w:rsidR="00A832D1">
        <w:rPr>
          <w:noProof/>
        </w:rPr>
        <w:t>)</w:t>
      </w:r>
      <w:r>
        <w:rPr>
          <w:noProof/>
        </w:rPr>
        <w:t xml:space="preserve">, sulle esperienze </w:t>
      </w:r>
      <w:r w:rsidR="00AA2390">
        <w:rPr>
          <w:noProof/>
        </w:rPr>
        <w:t>delle organizzazioni</w:t>
      </w:r>
      <w:r w:rsidR="00634E2D">
        <w:rPr>
          <w:noProof/>
        </w:rPr>
        <w:t xml:space="preserve"> </w:t>
      </w:r>
      <w:r>
        <w:rPr>
          <w:noProof/>
        </w:rPr>
        <w:t xml:space="preserve">partner </w:t>
      </w:r>
      <w:r w:rsidR="00B11139">
        <w:rPr>
          <w:noProof/>
        </w:rPr>
        <w:t xml:space="preserve">del consorzio </w:t>
      </w:r>
      <w:r w:rsidR="00AA2390">
        <w:rPr>
          <w:noProof/>
        </w:rPr>
        <w:t xml:space="preserve">ENTELIS </w:t>
      </w:r>
      <w:r w:rsidR="00B11139">
        <w:rPr>
          <w:noProof/>
        </w:rPr>
        <w:t>e d</w:t>
      </w:r>
      <w:r w:rsidR="00AA2390">
        <w:rPr>
          <w:noProof/>
        </w:rPr>
        <w:t xml:space="preserve">i quelle </w:t>
      </w:r>
      <w:r>
        <w:rPr>
          <w:noProof/>
        </w:rPr>
        <w:t>associat</w:t>
      </w:r>
      <w:r w:rsidR="00AA2390">
        <w:rPr>
          <w:noProof/>
        </w:rPr>
        <w:t>e alla rete</w:t>
      </w:r>
      <w:r w:rsidRPr="0007322B">
        <w:rPr>
          <w:noProof/>
        </w:rPr>
        <w:t xml:space="preserve">, e su discussioni e </w:t>
      </w:r>
      <w:r w:rsidR="00D42017">
        <w:rPr>
          <w:noProof/>
        </w:rPr>
        <w:t xml:space="preserve"> </w:t>
      </w:r>
      <w:r w:rsidRPr="0007322B">
        <w:rPr>
          <w:noProof/>
        </w:rPr>
        <w:t xml:space="preserve">interviste con </w:t>
      </w:r>
      <w:r w:rsidR="00AA2390">
        <w:rPr>
          <w:noProof/>
        </w:rPr>
        <w:t>i vari attori coinvolti</w:t>
      </w:r>
      <w:r w:rsidRPr="0007322B">
        <w:rPr>
          <w:noProof/>
        </w:rPr>
        <w:t xml:space="preserve">. </w:t>
      </w:r>
      <w:r w:rsidR="00011C2A">
        <w:rPr>
          <w:noProof/>
        </w:rPr>
        <w:t xml:space="preserve">La sottoscrizione del manifesto da parte di </w:t>
      </w:r>
      <w:r w:rsidRPr="0007322B">
        <w:rPr>
          <w:noProof/>
        </w:rPr>
        <w:t>organizzazioni</w:t>
      </w:r>
      <w:r>
        <w:rPr>
          <w:noProof/>
        </w:rPr>
        <w:t xml:space="preserve"> e </w:t>
      </w:r>
      <w:r w:rsidR="00011C2A">
        <w:rPr>
          <w:noProof/>
        </w:rPr>
        <w:t>d</w:t>
      </w:r>
      <w:r>
        <w:rPr>
          <w:noProof/>
        </w:rPr>
        <w:t>i singoli</w:t>
      </w:r>
      <w:r w:rsidRPr="0007322B">
        <w:rPr>
          <w:noProof/>
        </w:rPr>
        <w:t xml:space="preserve"> individui</w:t>
      </w:r>
      <w:r>
        <w:rPr>
          <w:noProof/>
        </w:rPr>
        <w:t xml:space="preserve"> </w:t>
      </w:r>
      <w:r w:rsidR="00011C2A">
        <w:rPr>
          <w:noProof/>
        </w:rPr>
        <w:t xml:space="preserve"> è uno stimolo per</w:t>
      </w:r>
      <w:r w:rsidR="00011C2A" w:rsidRPr="0007322B">
        <w:rPr>
          <w:noProof/>
        </w:rPr>
        <w:t xml:space="preserve"> </w:t>
      </w:r>
      <w:r w:rsidRPr="0007322B">
        <w:rPr>
          <w:noProof/>
        </w:rPr>
        <w:t>i responsabili</w:t>
      </w:r>
      <w:r>
        <w:rPr>
          <w:noProof/>
        </w:rPr>
        <w:t xml:space="preserve"> delle politiche (legislatori e governanti)</w:t>
      </w:r>
      <w:r w:rsidRPr="0007322B">
        <w:rPr>
          <w:noProof/>
        </w:rPr>
        <w:t xml:space="preserve">, </w:t>
      </w:r>
      <w:r w:rsidR="00011C2A">
        <w:rPr>
          <w:noProof/>
        </w:rPr>
        <w:t xml:space="preserve">gli </w:t>
      </w:r>
      <w:r w:rsidRPr="0007322B">
        <w:rPr>
          <w:noProof/>
        </w:rPr>
        <w:t xml:space="preserve">educatori, </w:t>
      </w:r>
      <w:r w:rsidR="00011C2A">
        <w:rPr>
          <w:noProof/>
        </w:rPr>
        <w:t>i difensori dei</w:t>
      </w:r>
      <w:r w:rsidRPr="0007322B">
        <w:rPr>
          <w:noProof/>
        </w:rPr>
        <w:t xml:space="preserve"> diritti umani e altri soggetti interessati</w:t>
      </w:r>
      <w:r w:rsidR="00011C2A">
        <w:rPr>
          <w:noProof/>
        </w:rPr>
        <w:t>,</w:t>
      </w:r>
      <w:r w:rsidRPr="0007322B">
        <w:rPr>
          <w:noProof/>
        </w:rPr>
        <w:t xml:space="preserve"> a </w:t>
      </w:r>
      <w:r>
        <w:rPr>
          <w:noProof/>
        </w:rPr>
        <w:t>monitorare</w:t>
      </w:r>
      <w:r w:rsidRPr="0007322B">
        <w:rPr>
          <w:noProof/>
        </w:rPr>
        <w:t xml:space="preserve"> </w:t>
      </w:r>
      <w:r w:rsidR="00FF50D8">
        <w:rPr>
          <w:noProof/>
        </w:rPr>
        <w:t xml:space="preserve">la situazione </w:t>
      </w:r>
      <w:r w:rsidRPr="0007322B">
        <w:rPr>
          <w:noProof/>
        </w:rPr>
        <w:t>e ad aumentare gli sforzi per colmare il divario digitale. Insieme</w:t>
      </w:r>
      <w:r w:rsidR="00A832D1">
        <w:rPr>
          <w:noProof/>
        </w:rPr>
        <w:t>,</w:t>
      </w:r>
      <w:r w:rsidRPr="0007322B">
        <w:rPr>
          <w:noProof/>
        </w:rPr>
        <w:t xml:space="preserve"> possiamo fare </w:t>
      </w:r>
      <w:r w:rsidR="00011C2A">
        <w:rPr>
          <w:noProof/>
        </w:rPr>
        <w:t>del</w:t>
      </w:r>
      <w:r w:rsidRPr="0007322B">
        <w:rPr>
          <w:noProof/>
        </w:rPr>
        <w:t>la rivoluzione digitale u</w:t>
      </w:r>
      <w:r>
        <w:rPr>
          <w:noProof/>
        </w:rPr>
        <w:t xml:space="preserve">n'opportunità per </w:t>
      </w:r>
      <w:r w:rsidR="00500F92">
        <w:rPr>
          <w:noProof/>
        </w:rPr>
        <w:t xml:space="preserve">tutti e per </w:t>
      </w:r>
      <w:r w:rsidR="00011C2A">
        <w:rPr>
          <w:noProof/>
        </w:rPr>
        <w:t>le nostre</w:t>
      </w:r>
      <w:r w:rsidR="00500F92">
        <w:rPr>
          <w:noProof/>
        </w:rPr>
        <w:t xml:space="preserve"> società inclusiv</w:t>
      </w:r>
      <w:r w:rsidR="00011C2A">
        <w:rPr>
          <w:noProof/>
        </w:rPr>
        <w:t>e</w:t>
      </w:r>
      <w:r w:rsidRPr="0007322B">
        <w:rPr>
          <w:noProof/>
        </w:rPr>
        <w:t>.</w:t>
      </w:r>
    </w:p>
    <w:p w:rsidR="00B53E8D" w:rsidRPr="00634E2D" w:rsidRDefault="00B53E8D" w:rsidP="00425F6C">
      <w:pPr>
        <w:jc w:val="both"/>
        <w:outlineLvl w:val="0"/>
        <w:rPr>
          <w:b/>
          <w:noProof/>
        </w:rPr>
      </w:pPr>
      <w:r w:rsidRPr="00634E2D">
        <w:rPr>
          <w:b/>
          <w:noProof/>
        </w:rPr>
        <w:t>Politiche e strategie</w:t>
      </w:r>
    </w:p>
    <w:p w:rsidR="00B53E8D" w:rsidRDefault="004A25B5" w:rsidP="00425F6C">
      <w:pPr>
        <w:pStyle w:val="Paragrafoelenco"/>
        <w:numPr>
          <w:ilvl w:val="0"/>
          <w:numId w:val="4"/>
        </w:numPr>
        <w:jc w:val="both"/>
        <w:rPr>
          <w:noProof/>
        </w:rPr>
      </w:pPr>
      <w:r>
        <w:rPr>
          <w:noProof/>
        </w:rPr>
        <w:t>Le m</w:t>
      </w:r>
      <w:r w:rsidR="00B53E8D">
        <w:rPr>
          <w:noProof/>
        </w:rPr>
        <w:t xml:space="preserve">isure volte a ridurre il divario digitale e a </w:t>
      </w:r>
      <w:r w:rsidR="004926E5">
        <w:rPr>
          <w:noProof/>
        </w:rPr>
        <w:t xml:space="preserve">garantire </w:t>
      </w:r>
      <w:r w:rsidR="00B53E8D">
        <w:rPr>
          <w:noProof/>
        </w:rPr>
        <w:t>a tutti i cittadini, indipendentemente dalla loro condizione, l'accesso ai contenuti digitali, devono essere integrate in tutte le politiche</w:t>
      </w:r>
      <w:r w:rsidR="00011C2A">
        <w:rPr>
          <w:noProof/>
        </w:rPr>
        <w:t xml:space="preserve">, tenendo conto </w:t>
      </w:r>
      <w:r>
        <w:rPr>
          <w:noProof/>
        </w:rPr>
        <w:t>del</w:t>
      </w:r>
      <w:r w:rsidR="00011C2A">
        <w:rPr>
          <w:noProof/>
        </w:rPr>
        <w:t xml:space="preserve">le </w:t>
      </w:r>
      <w:r>
        <w:rPr>
          <w:noProof/>
        </w:rPr>
        <w:t xml:space="preserve">peculiarità </w:t>
      </w:r>
      <w:r w:rsidR="00011C2A">
        <w:rPr>
          <w:noProof/>
        </w:rPr>
        <w:t>local</w:t>
      </w:r>
      <w:r>
        <w:rPr>
          <w:noProof/>
        </w:rPr>
        <w:t>i e utilizzando terminologie coerenti</w:t>
      </w:r>
      <w:r w:rsidR="00B53E8D">
        <w:rPr>
          <w:noProof/>
        </w:rPr>
        <w:t>.</w:t>
      </w:r>
    </w:p>
    <w:p w:rsidR="00B53E8D" w:rsidRDefault="00B53E8D" w:rsidP="00425F6C">
      <w:pPr>
        <w:pStyle w:val="Paragrafoelenco"/>
        <w:numPr>
          <w:ilvl w:val="0"/>
          <w:numId w:val="4"/>
        </w:numPr>
        <w:jc w:val="both"/>
        <w:rPr>
          <w:noProof/>
        </w:rPr>
      </w:pPr>
      <w:r>
        <w:rPr>
          <w:noProof/>
        </w:rPr>
        <w:lastRenderedPageBreak/>
        <w:t xml:space="preserve">Gli organismi internazionali, come le Nazioni Unite (ONU), l'Unione Europea, il Consiglio d'Europa e altri, </w:t>
      </w:r>
      <w:r w:rsidR="002032A2">
        <w:rPr>
          <w:noProof/>
        </w:rPr>
        <w:t xml:space="preserve">devono </w:t>
      </w:r>
      <w:r>
        <w:rPr>
          <w:noProof/>
        </w:rPr>
        <w:t xml:space="preserve">integrare ulteriormente nelle loro politiche </w:t>
      </w:r>
      <w:r w:rsidR="00E31CE2">
        <w:rPr>
          <w:noProof/>
        </w:rPr>
        <w:t>l’obiettivo</w:t>
      </w:r>
      <w:r>
        <w:rPr>
          <w:noProof/>
        </w:rPr>
        <w:t xml:space="preserve"> di colmare il divario digitale, promuovere </w:t>
      </w:r>
      <w:r w:rsidR="00011C2A">
        <w:rPr>
          <w:noProof/>
        </w:rPr>
        <w:t xml:space="preserve">un'alfabetizzazione </w:t>
      </w:r>
      <w:r>
        <w:rPr>
          <w:noProof/>
        </w:rPr>
        <w:t>digital</w:t>
      </w:r>
      <w:r w:rsidR="00E31CE2">
        <w:rPr>
          <w:noProof/>
        </w:rPr>
        <w:t>e per tutti e accelerare l’attuazione degli</w:t>
      </w:r>
      <w:r>
        <w:rPr>
          <w:noProof/>
        </w:rPr>
        <w:t xml:space="preserve"> articoli della Convenzione delle Nazioni Unite sui diritti delle persone </w:t>
      </w:r>
      <w:r w:rsidR="00011C2A">
        <w:rPr>
          <w:noProof/>
        </w:rPr>
        <w:t>con</w:t>
      </w:r>
      <w:r w:rsidR="00E31CE2">
        <w:rPr>
          <w:noProof/>
        </w:rPr>
        <w:t xml:space="preserve"> di</w:t>
      </w:r>
      <w:r>
        <w:rPr>
          <w:noProof/>
        </w:rPr>
        <w:t xml:space="preserve"> disabilità (UNCRPD) relativi al design </w:t>
      </w:r>
      <w:r w:rsidR="00E31CE2">
        <w:rPr>
          <w:noProof/>
        </w:rPr>
        <w:t xml:space="preserve">universale, </w:t>
      </w:r>
      <w:r w:rsidR="002032A2">
        <w:rPr>
          <w:noProof/>
        </w:rPr>
        <w:t>al</w:t>
      </w:r>
      <w:r w:rsidR="00E31CE2">
        <w:rPr>
          <w:noProof/>
        </w:rPr>
        <w:t xml:space="preserve">l'accessibilità e </w:t>
      </w:r>
      <w:r w:rsidR="002032A2">
        <w:rPr>
          <w:noProof/>
        </w:rPr>
        <w:t>al</w:t>
      </w:r>
      <w:r w:rsidR="00E31CE2">
        <w:rPr>
          <w:noProof/>
        </w:rPr>
        <w:t>le tecnologie assistive</w:t>
      </w:r>
      <w:r>
        <w:rPr>
          <w:noProof/>
        </w:rPr>
        <w:t>.</w:t>
      </w:r>
    </w:p>
    <w:p w:rsidR="00B53E8D" w:rsidRDefault="00277806" w:rsidP="00425F6C">
      <w:pPr>
        <w:pStyle w:val="Paragrafoelenco"/>
        <w:numPr>
          <w:ilvl w:val="0"/>
          <w:numId w:val="4"/>
        </w:numPr>
        <w:jc w:val="both"/>
        <w:rPr>
          <w:noProof/>
        </w:rPr>
      </w:pPr>
      <w:r>
        <w:rPr>
          <w:noProof/>
        </w:rPr>
        <w:t xml:space="preserve">Le </w:t>
      </w:r>
      <w:r w:rsidR="00011C2A">
        <w:rPr>
          <w:noProof/>
        </w:rPr>
        <w:t xml:space="preserve">agenzie </w:t>
      </w:r>
      <w:r w:rsidR="00297B45">
        <w:rPr>
          <w:noProof/>
        </w:rPr>
        <w:t>incaricate di monitorare</w:t>
      </w:r>
      <w:r w:rsidR="00011C2A">
        <w:rPr>
          <w:noProof/>
        </w:rPr>
        <w:t xml:space="preserve"> l’</w:t>
      </w:r>
      <w:r w:rsidR="00B53E8D">
        <w:rPr>
          <w:noProof/>
        </w:rPr>
        <w:t>attuazione della Convenzione ONU devono ess</w:t>
      </w:r>
      <w:r>
        <w:rPr>
          <w:noProof/>
        </w:rPr>
        <w:t xml:space="preserve">ere consapevoli </w:t>
      </w:r>
      <w:r w:rsidR="00011C2A">
        <w:rPr>
          <w:noProof/>
        </w:rPr>
        <w:t>dell’impatto del</w:t>
      </w:r>
      <w:r>
        <w:rPr>
          <w:noProof/>
        </w:rPr>
        <w:t>l’</w:t>
      </w:r>
      <w:r w:rsidR="00B53E8D">
        <w:rPr>
          <w:noProof/>
        </w:rPr>
        <w:t xml:space="preserve">inclusione </w:t>
      </w:r>
      <w:r>
        <w:rPr>
          <w:noProof/>
        </w:rPr>
        <w:t xml:space="preserve">e </w:t>
      </w:r>
      <w:r w:rsidR="00011C2A">
        <w:rPr>
          <w:noProof/>
        </w:rPr>
        <w:t>del</w:t>
      </w:r>
      <w:r>
        <w:rPr>
          <w:noProof/>
        </w:rPr>
        <w:t xml:space="preserve">l'esclusione </w:t>
      </w:r>
      <w:r w:rsidR="00B53E8D">
        <w:rPr>
          <w:noProof/>
        </w:rPr>
        <w:t xml:space="preserve">digitale </w:t>
      </w:r>
      <w:r w:rsidR="00011C2A">
        <w:rPr>
          <w:noProof/>
        </w:rPr>
        <w:t xml:space="preserve">nel raggiungimento </w:t>
      </w:r>
      <w:r w:rsidR="00B53E8D">
        <w:rPr>
          <w:noProof/>
        </w:rPr>
        <w:t>degli altri diritti.</w:t>
      </w:r>
    </w:p>
    <w:p w:rsidR="00B53E8D" w:rsidRDefault="00B53E8D" w:rsidP="002A4B02">
      <w:pPr>
        <w:pStyle w:val="Paragrafoelenco"/>
        <w:numPr>
          <w:ilvl w:val="0"/>
          <w:numId w:val="4"/>
        </w:numPr>
        <w:jc w:val="both"/>
        <w:rPr>
          <w:noProof/>
        </w:rPr>
      </w:pPr>
      <w:r>
        <w:rPr>
          <w:noProof/>
        </w:rPr>
        <w:t xml:space="preserve">Non esiste una causa </w:t>
      </w:r>
      <w:r w:rsidR="00011C2A">
        <w:rPr>
          <w:noProof/>
        </w:rPr>
        <w:t xml:space="preserve">unica </w:t>
      </w:r>
      <w:r>
        <w:rPr>
          <w:noProof/>
        </w:rPr>
        <w:t>per il divario digitale</w:t>
      </w:r>
      <w:r w:rsidR="002D2780">
        <w:rPr>
          <w:noProof/>
        </w:rPr>
        <w:t>,</w:t>
      </w:r>
      <w:r>
        <w:rPr>
          <w:noProof/>
        </w:rPr>
        <w:t xml:space="preserve"> </w:t>
      </w:r>
      <w:r w:rsidR="002D2780">
        <w:rPr>
          <w:noProof/>
        </w:rPr>
        <w:t>pertanto le strategie per colmarlo</w:t>
      </w:r>
      <w:r>
        <w:rPr>
          <w:noProof/>
        </w:rPr>
        <w:t xml:space="preserve"> </w:t>
      </w:r>
      <w:r w:rsidR="00297B45">
        <w:rPr>
          <w:noProof/>
        </w:rPr>
        <w:t xml:space="preserve">devono </w:t>
      </w:r>
      <w:r>
        <w:rPr>
          <w:noProof/>
        </w:rPr>
        <w:t xml:space="preserve">essere </w:t>
      </w:r>
      <w:r w:rsidR="002D2780">
        <w:rPr>
          <w:noProof/>
        </w:rPr>
        <w:t>omnicomprensive</w:t>
      </w:r>
      <w:r>
        <w:rPr>
          <w:noProof/>
        </w:rPr>
        <w:t xml:space="preserve"> e affrontare diversi fattori (economici, educativi, culturali, e</w:t>
      </w:r>
      <w:r w:rsidR="00297B45">
        <w:rPr>
          <w:noProof/>
        </w:rPr>
        <w:t>c</w:t>
      </w:r>
      <w:r>
        <w:rPr>
          <w:noProof/>
        </w:rPr>
        <w:t>c.) a diversi livelli (soci</w:t>
      </w:r>
      <w:r w:rsidR="00297B45">
        <w:rPr>
          <w:noProof/>
        </w:rPr>
        <w:t>ale</w:t>
      </w:r>
      <w:r>
        <w:rPr>
          <w:noProof/>
        </w:rPr>
        <w:t xml:space="preserve">, </w:t>
      </w:r>
      <w:r w:rsidR="00297B45">
        <w:rPr>
          <w:noProof/>
        </w:rPr>
        <w:t xml:space="preserve">della </w:t>
      </w:r>
      <w:r>
        <w:rPr>
          <w:noProof/>
        </w:rPr>
        <w:t>comunità</w:t>
      </w:r>
      <w:r w:rsidR="00297B45">
        <w:rPr>
          <w:noProof/>
        </w:rPr>
        <w:t xml:space="preserve"> locale</w:t>
      </w:r>
      <w:r>
        <w:rPr>
          <w:noProof/>
        </w:rPr>
        <w:t>, fami</w:t>
      </w:r>
      <w:r w:rsidR="00297B45">
        <w:rPr>
          <w:noProof/>
        </w:rPr>
        <w:t>liare</w:t>
      </w:r>
      <w:r>
        <w:rPr>
          <w:noProof/>
        </w:rPr>
        <w:t xml:space="preserve">, personale). </w:t>
      </w:r>
      <w:r w:rsidR="002D2780">
        <w:rPr>
          <w:noProof/>
        </w:rPr>
        <w:t xml:space="preserve">In particolare </w:t>
      </w:r>
      <w:r w:rsidR="00297B45">
        <w:rPr>
          <w:noProof/>
        </w:rPr>
        <w:t>occore prevedere</w:t>
      </w:r>
      <w:r>
        <w:rPr>
          <w:noProof/>
        </w:rPr>
        <w:t xml:space="preserve">: misure volte ad aumentare la consapevolezza e la competenza fra </w:t>
      </w:r>
      <w:r w:rsidR="0069535F">
        <w:rPr>
          <w:noProof/>
        </w:rPr>
        <w:t xml:space="preserve">tutti </w:t>
      </w:r>
      <w:r w:rsidR="002D2780">
        <w:rPr>
          <w:noProof/>
        </w:rPr>
        <w:t xml:space="preserve">gli </w:t>
      </w:r>
      <w:r w:rsidR="00297B45">
        <w:rPr>
          <w:noProof/>
        </w:rPr>
        <w:t>attori coinvolti</w:t>
      </w:r>
      <w:r>
        <w:rPr>
          <w:noProof/>
        </w:rPr>
        <w:t xml:space="preserve">; </w:t>
      </w:r>
      <w:r w:rsidR="002D2780">
        <w:rPr>
          <w:noProof/>
        </w:rPr>
        <w:t>strategie e politiche inclusive basate</w:t>
      </w:r>
      <w:r>
        <w:rPr>
          <w:noProof/>
        </w:rPr>
        <w:t xml:space="preserve"> sui diritti</w:t>
      </w:r>
      <w:r w:rsidR="0069535F">
        <w:rPr>
          <w:noProof/>
        </w:rPr>
        <w:t xml:space="preserve"> delle persone</w:t>
      </w:r>
      <w:r>
        <w:rPr>
          <w:noProof/>
        </w:rPr>
        <w:t xml:space="preserve">; </w:t>
      </w:r>
      <w:r w:rsidR="00297B45">
        <w:rPr>
          <w:noProof/>
        </w:rPr>
        <w:t xml:space="preserve">la </w:t>
      </w:r>
      <w:r>
        <w:rPr>
          <w:noProof/>
        </w:rPr>
        <w:t>promozion</w:t>
      </w:r>
      <w:r w:rsidR="002D2780">
        <w:rPr>
          <w:noProof/>
        </w:rPr>
        <w:t>e dell’</w:t>
      </w:r>
      <w:r w:rsidR="002D2780" w:rsidRPr="002A4B02">
        <w:rPr>
          <w:i/>
          <w:iCs/>
          <w:noProof/>
        </w:rPr>
        <w:t>universal design</w:t>
      </w:r>
      <w:r w:rsidR="002D2780">
        <w:rPr>
          <w:noProof/>
        </w:rPr>
        <w:t xml:space="preserve"> e d</w:t>
      </w:r>
      <w:r w:rsidR="0069535F">
        <w:rPr>
          <w:noProof/>
        </w:rPr>
        <w:t>i soluzioni informatiche accessibili</w:t>
      </w:r>
      <w:r w:rsidR="009B1532">
        <w:rPr>
          <w:noProof/>
        </w:rPr>
        <w:t>;</w:t>
      </w:r>
      <w:r w:rsidR="0069535F">
        <w:rPr>
          <w:noProof/>
        </w:rPr>
        <w:t xml:space="preserve"> </w:t>
      </w:r>
      <w:r w:rsidR="00297B45">
        <w:rPr>
          <w:noProof/>
        </w:rPr>
        <w:t xml:space="preserve">la disponibilità </w:t>
      </w:r>
      <w:r w:rsidR="00A832D1">
        <w:rPr>
          <w:noProof/>
        </w:rPr>
        <w:t xml:space="preserve">di informazioni complete </w:t>
      </w:r>
      <w:r w:rsidR="0069535F">
        <w:rPr>
          <w:noProof/>
        </w:rPr>
        <w:t xml:space="preserve">agli utenti sulle tecnologie disponibili e </w:t>
      </w:r>
      <w:r w:rsidR="00A832D1">
        <w:rPr>
          <w:noProof/>
        </w:rPr>
        <w:t xml:space="preserve">sulle </w:t>
      </w:r>
      <w:r w:rsidR="0069535F">
        <w:rPr>
          <w:noProof/>
        </w:rPr>
        <w:t>possibilità di beneficiare dell</w:t>
      </w:r>
      <w:r w:rsidR="00A832D1">
        <w:rPr>
          <w:noProof/>
        </w:rPr>
        <w:t>e</w:t>
      </w:r>
      <w:r w:rsidR="0069535F">
        <w:rPr>
          <w:noProof/>
        </w:rPr>
        <w:t xml:space="preserve"> soluzion</w:t>
      </w:r>
      <w:r w:rsidR="00A832D1">
        <w:rPr>
          <w:noProof/>
        </w:rPr>
        <w:t>i</w:t>
      </w:r>
      <w:r w:rsidR="0069535F">
        <w:rPr>
          <w:noProof/>
        </w:rPr>
        <w:t xml:space="preserve"> che meglio soddisf</w:t>
      </w:r>
      <w:r w:rsidR="00A832D1">
        <w:rPr>
          <w:noProof/>
        </w:rPr>
        <w:t>ano</w:t>
      </w:r>
      <w:r w:rsidR="0069535F">
        <w:rPr>
          <w:noProof/>
        </w:rPr>
        <w:t xml:space="preserve"> i loro bisogni;</w:t>
      </w:r>
      <w:r w:rsidR="009B1532">
        <w:rPr>
          <w:noProof/>
        </w:rPr>
        <w:t xml:space="preserve"> </w:t>
      </w:r>
      <w:r w:rsidR="00297B45">
        <w:rPr>
          <w:noProof/>
        </w:rPr>
        <w:t xml:space="preserve">la diffusione </w:t>
      </w:r>
      <w:r w:rsidR="009B1532">
        <w:rPr>
          <w:noProof/>
        </w:rPr>
        <w:t xml:space="preserve">di centri </w:t>
      </w:r>
      <w:r w:rsidR="00297B45">
        <w:rPr>
          <w:noProof/>
        </w:rPr>
        <w:t xml:space="preserve">in grado di fornire </w:t>
      </w:r>
      <w:r>
        <w:rPr>
          <w:noProof/>
        </w:rPr>
        <w:t>consigli</w:t>
      </w:r>
      <w:r w:rsidR="00297B45">
        <w:rPr>
          <w:noProof/>
        </w:rPr>
        <w:t xml:space="preserve"> imparziali</w:t>
      </w:r>
      <w:r>
        <w:rPr>
          <w:noProof/>
        </w:rPr>
        <w:t xml:space="preserve"> sulla scelta e l'uso </w:t>
      </w:r>
      <w:r w:rsidR="00A832D1">
        <w:rPr>
          <w:noProof/>
        </w:rPr>
        <w:t xml:space="preserve">delle </w:t>
      </w:r>
      <w:r>
        <w:rPr>
          <w:noProof/>
        </w:rPr>
        <w:t>tecnologie (assistive)</w:t>
      </w:r>
      <w:r w:rsidR="009B1532">
        <w:rPr>
          <w:noProof/>
        </w:rPr>
        <w:t xml:space="preserve"> più adatte</w:t>
      </w:r>
      <w:r>
        <w:rPr>
          <w:noProof/>
        </w:rPr>
        <w:t>; sostegno finanziario per superare le barriere economiche</w:t>
      </w:r>
      <w:r w:rsidR="00A832D1">
        <w:rPr>
          <w:noProof/>
        </w:rPr>
        <w:t>;</w:t>
      </w:r>
      <w:r>
        <w:rPr>
          <w:noProof/>
        </w:rPr>
        <w:t xml:space="preserve"> </w:t>
      </w:r>
      <w:r w:rsidR="00FA7B7E">
        <w:rPr>
          <w:noProof/>
        </w:rPr>
        <w:t xml:space="preserve">modalità di </w:t>
      </w:r>
      <w:r w:rsidR="009B1532">
        <w:rPr>
          <w:noProof/>
        </w:rPr>
        <w:t>fornitur</w:t>
      </w:r>
      <w:r w:rsidR="00FA7B7E">
        <w:rPr>
          <w:noProof/>
        </w:rPr>
        <w:t>a</w:t>
      </w:r>
      <w:r w:rsidR="009B1532">
        <w:rPr>
          <w:noProof/>
        </w:rPr>
        <w:t xml:space="preserve"> gratuit</w:t>
      </w:r>
      <w:r w:rsidR="00FA7B7E">
        <w:rPr>
          <w:noProof/>
        </w:rPr>
        <w:t>a</w:t>
      </w:r>
      <w:r w:rsidR="009B1532">
        <w:rPr>
          <w:noProof/>
        </w:rPr>
        <w:t xml:space="preserve"> di ICT-AT;</w:t>
      </w:r>
      <w:r>
        <w:rPr>
          <w:noProof/>
        </w:rPr>
        <w:t xml:space="preserve"> opportunità di formazione per gli utenti finali e personale di supporto.</w:t>
      </w:r>
    </w:p>
    <w:p w:rsidR="00B53E8D" w:rsidRDefault="000E027F" w:rsidP="002A4B02">
      <w:pPr>
        <w:pStyle w:val="Paragrafoelenco"/>
        <w:numPr>
          <w:ilvl w:val="0"/>
          <w:numId w:val="4"/>
        </w:numPr>
        <w:jc w:val="both"/>
        <w:rPr>
          <w:noProof/>
        </w:rPr>
      </w:pPr>
      <w:r>
        <w:rPr>
          <w:noProof/>
        </w:rPr>
        <w:t>I G</w:t>
      </w:r>
      <w:r w:rsidR="00B53E8D">
        <w:rPr>
          <w:noProof/>
        </w:rPr>
        <w:t xml:space="preserve">overni nazionali e </w:t>
      </w:r>
      <w:r>
        <w:rPr>
          <w:noProof/>
        </w:rPr>
        <w:t>locali</w:t>
      </w:r>
      <w:r w:rsidR="00B53E8D">
        <w:rPr>
          <w:noProof/>
        </w:rPr>
        <w:t xml:space="preserve"> </w:t>
      </w:r>
      <w:r w:rsidR="00FA7B7E">
        <w:rPr>
          <w:noProof/>
        </w:rPr>
        <w:t xml:space="preserve">devono </w:t>
      </w:r>
      <w:r w:rsidR="008C7B83">
        <w:rPr>
          <w:noProof/>
        </w:rPr>
        <w:t>impegnarsi a contrastare</w:t>
      </w:r>
      <w:r w:rsidR="00B53E8D">
        <w:rPr>
          <w:noProof/>
        </w:rPr>
        <w:t xml:space="preserve"> la mancanza </w:t>
      </w:r>
      <w:r w:rsidR="00A832D1">
        <w:rPr>
          <w:noProof/>
        </w:rPr>
        <w:t xml:space="preserve">dei </w:t>
      </w:r>
      <w:r w:rsidR="00B53E8D">
        <w:rPr>
          <w:noProof/>
        </w:rPr>
        <w:t xml:space="preserve">dati e </w:t>
      </w:r>
      <w:r w:rsidR="00A832D1">
        <w:rPr>
          <w:noProof/>
        </w:rPr>
        <w:t xml:space="preserve">delle </w:t>
      </w:r>
      <w:r w:rsidR="00B53E8D">
        <w:rPr>
          <w:noProof/>
        </w:rPr>
        <w:t xml:space="preserve">competenze </w:t>
      </w:r>
      <w:r w:rsidR="004506BF">
        <w:rPr>
          <w:noProof/>
        </w:rPr>
        <w:t xml:space="preserve">necessari per </w:t>
      </w:r>
      <w:r w:rsidR="008C7B83">
        <w:rPr>
          <w:noProof/>
        </w:rPr>
        <w:t xml:space="preserve">intraprendere azioni </w:t>
      </w:r>
      <w:r w:rsidR="004506BF">
        <w:rPr>
          <w:noProof/>
        </w:rPr>
        <w:t>positive</w:t>
      </w:r>
      <w:r w:rsidR="00B53E8D">
        <w:rPr>
          <w:noProof/>
        </w:rPr>
        <w:t>. In alcuni paesi</w:t>
      </w:r>
      <w:r w:rsidR="004506BF">
        <w:rPr>
          <w:noProof/>
        </w:rPr>
        <w:t xml:space="preserve"> sono stati chiusi importanti </w:t>
      </w:r>
      <w:r w:rsidR="00B53E8D">
        <w:rPr>
          <w:noProof/>
        </w:rPr>
        <w:t xml:space="preserve">centri di competenza </w:t>
      </w:r>
      <w:r w:rsidR="004506BF">
        <w:rPr>
          <w:noProof/>
        </w:rPr>
        <w:t xml:space="preserve">già </w:t>
      </w:r>
      <w:r w:rsidR="00B53E8D">
        <w:rPr>
          <w:noProof/>
        </w:rPr>
        <w:t xml:space="preserve">esistenti. </w:t>
      </w:r>
      <w:r w:rsidR="00A832D1">
        <w:rPr>
          <w:noProof/>
        </w:rPr>
        <w:t>In molto</w:t>
      </w:r>
      <w:r>
        <w:rPr>
          <w:noProof/>
        </w:rPr>
        <w:t xml:space="preserve"> zone d'Europa non esistono </w:t>
      </w:r>
      <w:r w:rsidR="00B53E8D">
        <w:rPr>
          <w:noProof/>
        </w:rPr>
        <w:t xml:space="preserve">servizi indipendenti di valutazione delle tecnologie assistive, </w:t>
      </w:r>
      <w:r>
        <w:rPr>
          <w:noProof/>
        </w:rPr>
        <w:t>con la conseguenza di</w:t>
      </w:r>
      <w:r w:rsidR="00B53E8D">
        <w:rPr>
          <w:noProof/>
        </w:rPr>
        <w:t xml:space="preserve"> </w:t>
      </w:r>
      <w:r w:rsidR="00CB217C">
        <w:rPr>
          <w:noProof/>
        </w:rPr>
        <w:t xml:space="preserve">indicazioni </w:t>
      </w:r>
      <w:r w:rsidR="00B53E8D">
        <w:rPr>
          <w:noProof/>
        </w:rPr>
        <w:t xml:space="preserve">inadeguate e inefficaci </w:t>
      </w:r>
      <w:r w:rsidR="00CB217C">
        <w:rPr>
          <w:noProof/>
        </w:rPr>
        <w:t xml:space="preserve">per la scelta delle stesse, </w:t>
      </w:r>
      <w:r w:rsidR="00B53E8D">
        <w:rPr>
          <w:noProof/>
        </w:rPr>
        <w:t xml:space="preserve">di </w:t>
      </w:r>
      <w:r>
        <w:rPr>
          <w:noProof/>
        </w:rPr>
        <w:t xml:space="preserve">scarse misure di </w:t>
      </w:r>
      <w:r w:rsidR="00B53E8D">
        <w:rPr>
          <w:noProof/>
        </w:rPr>
        <w:t xml:space="preserve">sostegno </w:t>
      </w:r>
      <w:r>
        <w:rPr>
          <w:noProof/>
        </w:rPr>
        <w:t xml:space="preserve">per </w:t>
      </w:r>
      <w:r w:rsidR="008C7B83">
        <w:rPr>
          <w:noProof/>
        </w:rPr>
        <w:t xml:space="preserve">i </w:t>
      </w:r>
      <w:r w:rsidR="00B53E8D">
        <w:rPr>
          <w:noProof/>
        </w:rPr>
        <w:t xml:space="preserve">bambini e </w:t>
      </w:r>
      <w:r w:rsidR="008C7B83">
        <w:rPr>
          <w:noProof/>
        </w:rPr>
        <w:t xml:space="preserve">le </w:t>
      </w:r>
      <w:r>
        <w:rPr>
          <w:noProof/>
        </w:rPr>
        <w:t xml:space="preserve">loro </w:t>
      </w:r>
      <w:r w:rsidR="00B53E8D">
        <w:rPr>
          <w:noProof/>
        </w:rPr>
        <w:t xml:space="preserve">famiglie, </w:t>
      </w:r>
      <w:r w:rsidR="00CB217C">
        <w:rPr>
          <w:noProof/>
        </w:rPr>
        <w:t xml:space="preserve">di </w:t>
      </w:r>
      <w:r w:rsidR="00B53E8D">
        <w:rPr>
          <w:noProof/>
        </w:rPr>
        <w:t xml:space="preserve">abbandono precoce </w:t>
      </w:r>
      <w:r w:rsidR="00CB217C">
        <w:rPr>
          <w:noProof/>
        </w:rPr>
        <w:t xml:space="preserve">di </w:t>
      </w:r>
      <w:r w:rsidR="00B53E8D">
        <w:rPr>
          <w:noProof/>
        </w:rPr>
        <w:t>soluzioni ICT-AT</w:t>
      </w:r>
      <w:r w:rsidR="00A832D1">
        <w:rPr>
          <w:noProof/>
        </w:rPr>
        <w:t>,</w:t>
      </w:r>
      <w:r w:rsidR="00B53E8D">
        <w:rPr>
          <w:noProof/>
        </w:rPr>
        <w:t xml:space="preserve"> </w:t>
      </w:r>
      <w:r w:rsidR="00CB217C">
        <w:rPr>
          <w:noProof/>
        </w:rPr>
        <w:t xml:space="preserve">del mancato soddisfacimento da parte </w:t>
      </w:r>
      <w:r w:rsidR="00B53E8D">
        <w:rPr>
          <w:noProof/>
        </w:rPr>
        <w:t xml:space="preserve">delle autorità </w:t>
      </w:r>
      <w:r w:rsidR="00CB217C">
        <w:rPr>
          <w:noProof/>
        </w:rPr>
        <w:t>e</w:t>
      </w:r>
      <w:r w:rsidR="00B53E8D">
        <w:rPr>
          <w:noProof/>
        </w:rPr>
        <w:t xml:space="preserve"> dei servizi </w:t>
      </w:r>
      <w:r w:rsidR="00CB217C">
        <w:rPr>
          <w:noProof/>
        </w:rPr>
        <w:t xml:space="preserve">pubblici di </w:t>
      </w:r>
      <w:r w:rsidR="00B53E8D">
        <w:rPr>
          <w:noProof/>
        </w:rPr>
        <w:t>importanti</w:t>
      </w:r>
      <w:r w:rsidR="00CB217C">
        <w:rPr>
          <w:noProof/>
        </w:rPr>
        <w:t xml:space="preserve"> bisogni</w:t>
      </w:r>
      <w:r w:rsidR="00B53E8D">
        <w:rPr>
          <w:noProof/>
        </w:rPr>
        <w:t xml:space="preserve">. </w:t>
      </w:r>
      <w:r>
        <w:rPr>
          <w:noProof/>
        </w:rPr>
        <w:t>Tutto ciò è in contrapposizione con</w:t>
      </w:r>
      <w:r w:rsidR="00336381">
        <w:rPr>
          <w:noProof/>
        </w:rPr>
        <w:t xml:space="preserve"> i </w:t>
      </w:r>
      <w:r w:rsidR="008C7B83">
        <w:rPr>
          <w:noProof/>
        </w:rPr>
        <w:t xml:space="preserve">principi </w:t>
      </w:r>
      <w:r w:rsidR="00B53E8D">
        <w:rPr>
          <w:noProof/>
        </w:rPr>
        <w:t>della Convenzione ONU</w:t>
      </w:r>
      <w:r w:rsidR="00CB217C">
        <w:rPr>
          <w:noProof/>
        </w:rPr>
        <w:t>,</w:t>
      </w:r>
      <w:r w:rsidR="00B53E8D">
        <w:rPr>
          <w:noProof/>
        </w:rPr>
        <w:t xml:space="preserve"> che considera l'accessibilità e l'accesso alle informazioni sugli ausili </w:t>
      </w:r>
      <w:r w:rsidR="008C7B83">
        <w:rPr>
          <w:noProof/>
        </w:rPr>
        <w:t xml:space="preserve">tecnologici </w:t>
      </w:r>
      <w:r w:rsidR="00B53E8D">
        <w:rPr>
          <w:noProof/>
        </w:rPr>
        <w:t>un diritto fondamentale.</w:t>
      </w:r>
    </w:p>
    <w:p w:rsidR="00B53E8D" w:rsidRDefault="00B53E8D" w:rsidP="00425F6C">
      <w:pPr>
        <w:pStyle w:val="Paragrafoelenco"/>
        <w:numPr>
          <w:ilvl w:val="0"/>
          <w:numId w:val="4"/>
        </w:numPr>
        <w:jc w:val="both"/>
        <w:rPr>
          <w:noProof/>
        </w:rPr>
      </w:pPr>
      <w:r>
        <w:rPr>
          <w:noProof/>
        </w:rPr>
        <w:t>I governi nazionali, regionali e locali devono investire nell</w:t>
      </w:r>
      <w:r w:rsidR="008C7B83">
        <w:rPr>
          <w:noProof/>
        </w:rPr>
        <w:t>’</w:t>
      </w:r>
      <w:r>
        <w:rPr>
          <w:noProof/>
        </w:rPr>
        <w:t>alfabetizzazione digitale della popolazione</w:t>
      </w:r>
      <w:r w:rsidR="008C7B83">
        <w:rPr>
          <w:noProof/>
        </w:rPr>
        <w:t xml:space="preserve"> anziana</w:t>
      </w:r>
      <w:r>
        <w:rPr>
          <w:noProof/>
        </w:rPr>
        <w:t xml:space="preserve">. </w:t>
      </w:r>
      <w:r w:rsidR="008C7B83">
        <w:rPr>
          <w:noProof/>
        </w:rPr>
        <w:t>Ricerche</w:t>
      </w:r>
      <w:r>
        <w:rPr>
          <w:noProof/>
        </w:rPr>
        <w:t xml:space="preserve"> mostra</w:t>
      </w:r>
      <w:r w:rsidR="008C7B83">
        <w:rPr>
          <w:noProof/>
        </w:rPr>
        <w:t>no</w:t>
      </w:r>
      <w:r>
        <w:rPr>
          <w:noProof/>
        </w:rPr>
        <w:t xml:space="preserve"> che la distribuzione su larga scala di piattaforme di assistenza e servizi integrati di supporto remoto per gli anziani è ostacolata dalla mancanza di esperienza digitale tra gli utenti.</w:t>
      </w:r>
    </w:p>
    <w:p w:rsidR="00284F95" w:rsidRPr="00BE4C2D" w:rsidRDefault="00DF00FE" w:rsidP="00425F6C">
      <w:pPr>
        <w:jc w:val="both"/>
        <w:outlineLvl w:val="0"/>
        <w:rPr>
          <w:b/>
          <w:noProof/>
        </w:rPr>
      </w:pPr>
      <w:r>
        <w:rPr>
          <w:b/>
          <w:noProof/>
        </w:rPr>
        <w:t>Ricerca (e sviluppo)</w:t>
      </w:r>
    </w:p>
    <w:p w:rsidR="00DC20A7" w:rsidRPr="00BE4C2D" w:rsidRDefault="00DC20A7" w:rsidP="00425F6C">
      <w:pPr>
        <w:pStyle w:val="Paragrafoelenco"/>
        <w:numPr>
          <w:ilvl w:val="0"/>
          <w:numId w:val="1"/>
        </w:numPr>
        <w:jc w:val="both"/>
        <w:rPr>
          <w:noProof/>
        </w:rPr>
      </w:pPr>
      <w:r w:rsidRPr="00DC20A7">
        <w:rPr>
          <w:noProof/>
        </w:rPr>
        <w:t xml:space="preserve">Sono necessarie ulteriori ricerche per mappare il divario digitale </w:t>
      </w:r>
      <w:r w:rsidR="00CB217C">
        <w:rPr>
          <w:noProof/>
        </w:rPr>
        <w:t xml:space="preserve">legato alla </w:t>
      </w:r>
      <w:r>
        <w:rPr>
          <w:noProof/>
        </w:rPr>
        <w:t>disabilità e</w:t>
      </w:r>
      <w:r w:rsidR="00CB217C">
        <w:rPr>
          <w:noProof/>
        </w:rPr>
        <w:t xml:space="preserve"> all'</w:t>
      </w:r>
      <w:r>
        <w:rPr>
          <w:noProof/>
        </w:rPr>
        <w:t>invecchiamento, allo scopo di</w:t>
      </w:r>
      <w:r w:rsidRPr="00DC20A7">
        <w:rPr>
          <w:noProof/>
        </w:rPr>
        <w:t xml:space="preserve"> individuare le cause e gli effetti a lungo termine</w:t>
      </w:r>
      <w:r w:rsidR="009F01EB" w:rsidRPr="00BE4C2D">
        <w:rPr>
          <w:noProof/>
        </w:rPr>
        <w:t xml:space="preserve">. </w:t>
      </w:r>
      <w:r w:rsidRPr="00DC20A7">
        <w:rPr>
          <w:noProof/>
        </w:rPr>
        <w:t xml:space="preserve">In particolare </w:t>
      </w:r>
      <w:r>
        <w:rPr>
          <w:noProof/>
        </w:rPr>
        <w:t>deve essere valutato l'impatto del non</w:t>
      </w:r>
      <w:r w:rsidR="00CB217C">
        <w:rPr>
          <w:noProof/>
        </w:rPr>
        <w:t>-</w:t>
      </w:r>
      <w:r>
        <w:rPr>
          <w:noProof/>
        </w:rPr>
        <w:t>uso delle tecnologie</w:t>
      </w:r>
      <w:r w:rsidRPr="00DC20A7">
        <w:rPr>
          <w:noProof/>
        </w:rPr>
        <w:t xml:space="preserve"> (assistive) sullo sviluppo dei bambini con disabilità, </w:t>
      </w:r>
      <w:r w:rsidR="00CB217C">
        <w:rPr>
          <w:noProof/>
        </w:rPr>
        <w:t>in particolare di</w:t>
      </w:r>
      <w:r w:rsidR="00CB217C" w:rsidRPr="00DC20A7">
        <w:rPr>
          <w:noProof/>
        </w:rPr>
        <w:t xml:space="preserve"> </w:t>
      </w:r>
      <w:r w:rsidRPr="00DC20A7">
        <w:rPr>
          <w:noProof/>
        </w:rPr>
        <w:t>quelli con disabilità intellett</w:t>
      </w:r>
      <w:r>
        <w:rPr>
          <w:noProof/>
        </w:rPr>
        <w:t>iva. Questo deve essere valutato</w:t>
      </w:r>
      <w:r w:rsidRPr="00DC20A7">
        <w:rPr>
          <w:noProof/>
        </w:rPr>
        <w:t xml:space="preserve"> in tutti i suoi aspetti, </w:t>
      </w:r>
      <w:r w:rsidR="00CB217C">
        <w:rPr>
          <w:noProof/>
        </w:rPr>
        <w:t xml:space="preserve">compreso </w:t>
      </w:r>
      <w:r w:rsidRPr="00DC20A7">
        <w:rPr>
          <w:noProof/>
        </w:rPr>
        <w:t>l'impatto sulla società e</w:t>
      </w:r>
      <w:r>
        <w:rPr>
          <w:noProof/>
        </w:rPr>
        <w:t xml:space="preserve"> </w:t>
      </w:r>
      <w:r w:rsidRPr="00DC20A7">
        <w:rPr>
          <w:noProof/>
        </w:rPr>
        <w:t>i costi sociali del non intervento.</w:t>
      </w:r>
    </w:p>
    <w:p w:rsidR="00CC692D" w:rsidRDefault="00794031">
      <w:pPr>
        <w:pStyle w:val="Paragrafoelenco"/>
        <w:numPr>
          <w:ilvl w:val="0"/>
          <w:numId w:val="1"/>
        </w:numPr>
        <w:jc w:val="both"/>
        <w:rPr>
          <w:noProof/>
        </w:rPr>
      </w:pPr>
      <w:r>
        <w:rPr>
          <w:noProof/>
        </w:rPr>
        <w:t>Occorre investire in r</w:t>
      </w:r>
      <w:r w:rsidR="002D1267">
        <w:rPr>
          <w:noProof/>
        </w:rPr>
        <w:t>icerca e</w:t>
      </w:r>
      <w:r w:rsidR="00DC20A7" w:rsidRPr="00DC20A7">
        <w:rPr>
          <w:noProof/>
        </w:rPr>
        <w:t xml:space="preserve"> sviluppo </w:t>
      </w:r>
      <w:r>
        <w:rPr>
          <w:noProof/>
        </w:rPr>
        <w:t>su migliori</w:t>
      </w:r>
      <w:r w:rsidR="00DC20A7" w:rsidRPr="00DC20A7">
        <w:rPr>
          <w:noProof/>
        </w:rPr>
        <w:t xml:space="preserve"> interfacce adattative e controlli più intuitivi, per </w:t>
      </w:r>
      <w:r w:rsidR="004926E5">
        <w:rPr>
          <w:noProof/>
        </w:rPr>
        <w:t xml:space="preserve">dare all’utente </w:t>
      </w:r>
      <w:r w:rsidR="00DC20A7" w:rsidRPr="00DC20A7">
        <w:rPr>
          <w:noProof/>
        </w:rPr>
        <w:t>esperienz</w:t>
      </w:r>
      <w:r w:rsidR="00B10C98">
        <w:rPr>
          <w:noProof/>
        </w:rPr>
        <w:t>e</w:t>
      </w:r>
      <w:r w:rsidR="00DC20A7" w:rsidRPr="00DC20A7">
        <w:rPr>
          <w:noProof/>
        </w:rPr>
        <w:t xml:space="preserve"> </w:t>
      </w:r>
      <w:r w:rsidR="004926E5">
        <w:rPr>
          <w:noProof/>
        </w:rPr>
        <w:t>d’uso</w:t>
      </w:r>
      <w:r w:rsidR="004926E5" w:rsidRPr="00DC20A7">
        <w:rPr>
          <w:noProof/>
        </w:rPr>
        <w:t xml:space="preserve"> </w:t>
      </w:r>
      <w:r w:rsidR="00DC20A7" w:rsidRPr="00DC20A7">
        <w:rPr>
          <w:noProof/>
        </w:rPr>
        <w:t>miglior</w:t>
      </w:r>
      <w:r w:rsidR="00B10C98">
        <w:rPr>
          <w:noProof/>
        </w:rPr>
        <w:t>i</w:t>
      </w:r>
      <w:r w:rsidR="00DC20A7" w:rsidRPr="00DC20A7">
        <w:rPr>
          <w:noProof/>
        </w:rPr>
        <w:t xml:space="preserve"> e personalizzat</w:t>
      </w:r>
      <w:r w:rsidR="00B10C98">
        <w:rPr>
          <w:noProof/>
        </w:rPr>
        <w:t>e</w:t>
      </w:r>
      <w:r w:rsidR="00DC20A7" w:rsidRPr="00DC20A7">
        <w:rPr>
          <w:noProof/>
        </w:rPr>
        <w:t xml:space="preserve">. </w:t>
      </w:r>
      <w:r w:rsidR="00CC692D" w:rsidRPr="00433AA0">
        <w:rPr>
          <w:noProof/>
        </w:rPr>
        <w:t xml:space="preserve">Gli sviluppatori </w:t>
      </w:r>
      <w:r>
        <w:rPr>
          <w:noProof/>
        </w:rPr>
        <w:t>devono</w:t>
      </w:r>
      <w:r w:rsidRPr="00433AA0">
        <w:rPr>
          <w:noProof/>
        </w:rPr>
        <w:t xml:space="preserve"> </w:t>
      </w:r>
      <w:r w:rsidR="00CC692D" w:rsidRPr="00433AA0">
        <w:rPr>
          <w:noProof/>
        </w:rPr>
        <w:t xml:space="preserve">essere incoraggiati e supportati adeguatamente perché rendano le </w:t>
      </w:r>
      <w:r w:rsidR="004926E5">
        <w:rPr>
          <w:noProof/>
        </w:rPr>
        <w:t>ICT</w:t>
      </w:r>
      <w:r w:rsidR="00CC692D" w:rsidRPr="00433AA0">
        <w:rPr>
          <w:noProof/>
        </w:rPr>
        <w:t xml:space="preserve"> e le </w:t>
      </w:r>
      <w:r w:rsidR="004926E5">
        <w:rPr>
          <w:noProof/>
        </w:rPr>
        <w:t xml:space="preserve">AT </w:t>
      </w:r>
      <w:r w:rsidR="00CC692D" w:rsidRPr="00433AA0">
        <w:rPr>
          <w:noProof/>
        </w:rPr>
        <w:t>disponibili in un</w:t>
      </w:r>
      <w:r w:rsidR="00763A05">
        <w:rPr>
          <w:noProof/>
        </w:rPr>
        <w:t>'</w:t>
      </w:r>
      <w:r w:rsidR="00CC692D" w:rsidRPr="00433AA0">
        <w:rPr>
          <w:noProof/>
        </w:rPr>
        <w:t>ampia varietà di lingue</w:t>
      </w:r>
      <w:r w:rsidR="00763A05">
        <w:rPr>
          <w:noProof/>
        </w:rPr>
        <w:t xml:space="preserve">, in modalità </w:t>
      </w:r>
      <w:r w:rsidR="00CC692D" w:rsidRPr="00433AA0">
        <w:rPr>
          <w:noProof/>
        </w:rPr>
        <w:t>open source o in versione gratuita</w:t>
      </w:r>
      <w:r>
        <w:rPr>
          <w:noProof/>
        </w:rPr>
        <w:t>, o comunque</w:t>
      </w:r>
      <w:r w:rsidR="00CC692D" w:rsidRPr="00433AA0">
        <w:rPr>
          <w:noProof/>
        </w:rPr>
        <w:t xml:space="preserve"> a basso costo.</w:t>
      </w:r>
    </w:p>
    <w:p w:rsidR="00B74525" w:rsidRPr="00BE4C2D" w:rsidRDefault="00DC20A7" w:rsidP="00425F6C">
      <w:pPr>
        <w:pStyle w:val="Paragrafoelenco"/>
        <w:numPr>
          <w:ilvl w:val="0"/>
          <w:numId w:val="1"/>
        </w:numPr>
        <w:jc w:val="both"/>
        <w:rPr>
          <w:noProof/>
        </w:rPr>
      </w:pPr>
      <w:r w:rsidRPr="00DC20A7">
        <w:rPr>
          <w:noProof/>
        </w:rPr>
        <w:lastRenderedPageBreak/>
        <w:t xml:space="preserve">Gli </w:t>
      </w:r>
      <w:r w:rsidR="00794031">
        <w:rPr>
          <w:noProof/>
        </w:rPr>
        <w:t>utilizzatori</w:t>
      </w:r>
      <w:r w:rsidRPr="00DC20A7">
        <w:rPr>
          <w:noProof/>
        </w:rPr>
        <w:t xml:space="preserve"> </w:t>
      </w:r>
      <w:r w:rsidR="00794031">
        <w:rPr>
          <w:noProof/>
        </w:rPr>
        <w:t>devono</w:t>
      </w:r>
      <w:r w:rsidR="00794031" w:rsidRPr="00DC20A7">
        <w:rPr>
          <w:noProof/>
        </w:rPr>
        <w:t xml:space="preserve"> </w:t>
      </w:r>
      <w:r w:rsidRPr="00DC20A7">
        <w:rPr>
          <w:noProof/>
        </w:rPr>
        <w:t xml:space="preserve">avere un ruolo chiave </w:t>
      </w:r>
      <w:r w:rsidR="00794031">
        <w:rPr>
          <w:noProof/>
        </w:rPr>
        <w:t>nel</w:t>
      </w:r>
      <w:r w:rsidRPr="00DC20A7">
        <w:rPr>
          <w:noProof/>
        </w:rPr>
        <w:t xml:space="preserve"> </w:t>
      </w:r>
      <w:r w:rsidR="002D1267">
        <w:rPr>
          <w:noProof/>
        </w:rPr>
        <w:t xml:space="preserve">processo di progettazione </w:t>
      </w:r>
      <w:r w:rsidR="002D1267" w:rsidRPr="00DC20A7">
        <w:rPr>
          <w:noProof/>
        </w:rPr>
        <w:t>di nuove soluzioni</w:t>
      </w:r>
      <w:r w:rsidR="00794031">
        <w:rPr>
          <w:noProof/>
        </w:rPr>
        <w:t>, il quale deve essere</w:t>
      </w:r>
      <w:r w:rsidR="002D1267">
        <w:rPr>
          <w:noProof/>
        </w:rPr>
        <w:t xml:space="preserve"> centrato sull’utente</w:t>
      </w:r>
      <w:r w:rsidRPr="00DC20A7">
        <w:rPr>
          <w:noProof/>
        </w:rPr>
        <w:t>.</w:t>
      </w:r>
      <w:r w:rsidR="00433AA0" w:rsidRPr="00433AA0">
        <w:t xml:space="preserve"> </w:t>
      </w:r>
      <w:r w:rsidR="00794031">
        <w:rPr>
          <w:noProof/>
        </w:rPr>
        <w:t>Occorre</w:t>
      </w:r>
      <w:r w:rsidR="00433AA0" w:rsidRPr="00433AA0">
        <w:rPr>
          <w:noProof/>
        </w:rPr>
        <w:t xml:space="preserve"> prom</w:t>
      </w:r>
      <w:r w:rsidR="00794031">
        <w:rPr>
          <w:noProof/>
        </w:rPr>
        <w:t>uovere - e mettere</w:t>
      </w:r>
      <w:r w:rsidR="00433AA0" w:rsidRPr="00433AA0">
        <w:rPr>
          <w:noProof/>
        </w:rPr>
        <w:t xml:space="preserve"> in condizione </w:t>
      </w:r>
      <w:r w:rsidR="00794031">
        <w:rPr>
          <w:noProof/>
        </w:rPr>
        <w:t xml:space="preserve">di operare efficacemente - </w:t>
      </w:r>
      <w:r w:rsidR="00CC692D">
        <w:rPr>
          <w:noProof/>
        </w:rPr>
        <w:t>dei “</w:t>
      </w:r>
      <w:r w:rsidR="00433AA0" w:rsidRPr="002A4B02">
        <w:rPr>
          <w:i/>
          <w:iCs/>
          <w:noProof/>
        </w:rPr>
        <w:t>Living lab</w:t>
      </w:r>
      <w:r w:rsidR="00CC692D" w:rsidRPr="002A4B02">
        <w:rPr>
          <w:i/>
          <w:iCs/>
          <w:noProof/>
        </w:rPr>
        <w:t>s</w:t>
      </w:r>
      <w:r w:rsidR="00CC692D">
        <w:rPr>
          <w:noProof/>
        </w:rPr>
        <w:t>”</w:t>
      </w:r>
      <w:r w:rsidR="00433AA0" w:rsidRPr="00433AA0">
        <w:rPr>
          <w:noProof/>
        </w:rPr>
        <w:t xml:space="preserve"> </w:t>
      </w:r>
      <w:r w:rsidR="00794031">
        <w:rPr>
          <w:noProof/>
        </w:rPr>
        <w:t xml:space="preserve">(laboratori viventi) </w:t>
      </w:r>
      <w:r w:rsidR="00433AA0" w:rsidRPr="00433AA0">
        <w:rPr>
          <w:noProof/>
        </w:rPr>
        <w:t xml:space="preserve">che coinvolgano persone con disabilità o persone anziane </w:t>
      </w:r>
      <w:r w:rsidR="00C73E6B">
        <w:rPr>
          <w:noProof/>
        </w:rPr>
        <w:t>nello</w:t>
      </w:r>
      <w:r w:rsidR="00433AA0" w:rsidRPr="00433AA0">
        <w:rPr>
          <w:noProof/>
        </w:rPr>
        <w:t xml:space="preserve"> sviluppo di nuove soluzioni. </w:t>
      </w:r>
    </w:p>
    <w:p w:rsidR="00284F95" w:rsidRPr="00BE4C2D" w:rsidRDefault="00433AA0" w:rsidP="00425F6C">
      <w:pPr>
        <w:jc w:val="both"/>
        <w:outlineLvl w:val="0"/>
        <w:rPr>
          <w:b/>
          <w:noProof/>
        </w:rPr>
      </w:pPr>
      <w:r w:rsidRPr="00433AA0">
        <w:rPr>
          <w:b/>
          <w:noProof/>
        </w:rPr>
        <w:t>Istruzione e formazione</w:t>
      </w:r>
    </w:p>
    <w:p w:rsidR="00B01453" w:rsidRPr="00BE4C2D" w:rsidRDefault="00D3374B" w:rsidP="00425F6C">
      <w:pPr>
        <w:pStyle w:val="Paragrafoelenco"/>
        <w:numPr>
          <w:ilvl w:val="0"/>
          <w:numId w:val="1"/>
        </w:numPr>
        <w:jc w:val="both"/>
        <w:rPr>
          <w:noProof/>
        </w:rPr>
      </w:pPr>
      <w:r>
        <w:rPr>
          <w:noProof/>
        </w:rPr>
        <w:t>Le</w:t>
      </w:r>
      <w:r w:rsidR="00D4685D" w:rsidRPr="00D4685D">
        <w:rPr>
          <w:noProof/>
        </w:rPr>
        <w:t xml:space="preserve"> persone con disabilità e </w:t>
      </w:r>
      <w:r>
        <w:rPr>
          <w:noProof/>
        </w:rPr>
        <w:t xml:space="preserve">le persone </w:t>
      </w:r>
      <w:r w:rsidR="009747CB">
        <w:rPr>
          <w:noProof/>
        </w:rPr>
        <w:t>anzian</w:t>
      </w:r>
      <w:r>
        <w:rPr>
          <w:noProof/>
        </w:rPr>
        <w:t>e devono essere informate sui</w:t>
      </w:r>
      <w:r w:rsidR="009747CB">
        <w:rPr>
          <w:noProof/>
        </w:rPr>
        <w:t xml:space="preserve"> benefici dell’uso di soluzioni basate </w:t>
      </w:r>
      <w:r>
        <w:rPr>
          <w:noProof/>
        </w:rPr>
        <w:t xml:space="preserve">su </w:t>
      </w:r>
      <w:r w:rsidR="009747CB">
        <w:rPr>
          <w:noProof/>
        </w:rPr>
        <w:t>tecnologie assistive</w:t>
      </w:r>
      <w:r w:rsidR="00D4685D" w:rsidRPr="00D4685D">
        <w:rPr>
          <w:noProof/>
        </w:rPr>
        <w:t xml:space="preserve"> e </w:t>
      </w:r>
      <w:r>
        <w:rPr>
          <w:noProof/>
        </w:rPr>
        <w:t>sui vantaggi derivanti dal possesso del</w:t>
      </w:r>
      <w:r w:rsidR="00D4685D" w:rsidRPr="00D4685D">
        <w:rPr>
          <w:noProof/>
        </w:rPr>
        <w:t xml:space="preserve">le competenze digitali di base. </w:t>
      </w:r>
      <w:r w:rsidR="00CC692D">
        <w:rPr>
          <w:noProof/>
        </w:rPr>
        <w:t xml:space="preserve">Chiunque voglia </w:t>
      </w:r>
      <w:r w:rsidR="00D4685D" w:rsidRPr="00D4685D">
        <w:rPr>
          <w:noProof/>
        </w:rPr>
        <w:t>costruir</w:t>
      </w:r>
      <w:r w:rsidR="00CC692D">
        <w:rPr>
          <w:noProof/>
        </w:rPr>
        <w:t>si</w:t>
      </w:r>
      <w:r w:rsidR="00D4685D" w:rsidRPr="00D4685D">
        <w:rPr>
          <w:noProof/>
        </w:rPr>
        <w:t xml:space="preserve"> le </w:t>
      </w:r>
      <w:r w:rsidR="00CC692D">
        <w:rPr>
          <w:noProof/>
        </w:rPr>
        <w:t xml:space="preserve">proprie </w:t>
      </w:r>
      <w:r w:rsidR="00D4685D" w:rsidRPr="00D4685D">
        <w:rPr>
          <w:noProof/>
        </w:rPr>
        <w:t xml:space="preserve">competenze digitali </w:t>
      </w:r>
      <w:r>
        <w:rPr>
          <w:noProof/>
        </w:rPr>
        <w:t>deve</w:t>
      </w:r>
      <w:r w:rsidRPr="00D4685D">
        <w:rPr>
          <w:noProof/>
        </w:rPr>
        <w:t xml:space="preserve"> </w:t>
      </w:r>
      <w:r w:rsidR="00D4685D" w:rsidRPr="00D4685D">
        <w:rPr>
          <w:noProof/>
        </w:rPr>
        <w:t xml:space="preserve">avere </w:t>
      </w:r>
      <w:r w:rsidR="009747CB">
        <w:rPr>
          <w:noProof/>
        </w:rPr>
        <w:t>la possibilità di farlo. Coloro che già le possiedono</w:t>
      </w:r>
      <w:r w:rsidR="00D4685D" w:rsidRPr="00D4685D">
        <w:rPr>
          <w:noProof/>
        </w:rPr>
        <w:t xml:space="preserve"> </w:t>
      </w:r>
      <w:r>
        <w:rPr>
          <w:noProof/>
        </w:rPr>
        <w:t>devono</w:t>
      </w:r>
      <w:r w:rsidRPr="00D4685D">
        <w:rPr>
          <w:noProof/>
        </w:rPr>
        <w:t xml:space="preserve"> </w:t>
      </w:r>
      <w:r w:rsidR="009747CB">
        <w:rPr>
          <w:noProof/>
        </w:rPr>
        <w:t>reclamare</w:t>
      </w:r>
      <w:r w:rsidR="004926E5">
        <w:rPr>
          <w:noProof/>
        </w:rPr>
        <w:t>,</w:t>
      </w:r>
      <w:r w:rsidR="00D4685D" w:rsidRPr="00D4685D">
        <w:rPr>
          <w:noProof/>
        </w:rPr>
        <w:t xml:space="preserve"> </w:t>
      </w:r>
      <w:r w:rsidR="004926E5" w:rsidRPr="00D4685D">
        <w:rPr>
          <w:noProof/>
        </w:rPr>
        <w:t xml:space="preserve">nel quadro delle politiche di </w:t>
      </w:r>
      <w:r w:rsidR="004926E5">
        <w:rPr>
          <w:noProof/>
        </w:rPr>
        <w:t>pari opportunità,</w:t>
      </w:r>
      <w:r w:rsidR="004926E5" w:rsidRPr="00BE4C2D">
        <w:rPr>
          <w:noProof/>
        </w:rPr>
        <w:t xml:space="preserve"> </w:t>
      </w:r>
      <w:r w:rsidR="00D4685D" w:rsidRPr="00D4685D">
        <w:rPr>
          <w:noProof/>
        </w:rPr>
        <w:t>i</w:t>
      </w:r>
      <w:r w:rsidR="009747CB">
        <w:rPr>
          <w:noProof/>
        </w:rPr>
        <w:t>l</w:t>
      </w:r>
      <w:r w:rsidR="00D4685D" w:rsidRPr="00D4685D">
        <w:rPr>
          <w:noProof/>
        </w:rPr>
        <w:t xml:space="preserve"> propri</w:t>
      </w:r>
      <w:r w:rsidR="009747CB">
        <w:rPr>
          <w:noProof/>
        </w:rPr>
        <w:t>o diritto</w:t>
      </w:r>
      <w:r w:rsidR="00D4685D" w:rsidRPr="00D4685D">
        <w:rPr>
          <w:noProof/>
        </w:rPr>
        <w:t xml:space="preserve"> di </w:t>
      </w:r>
      <w:r w:rsidR="004926E5">
        <w:rPr>
          <w:noProof/>
        </w:rPr>
        <w:t xml:space="preserve">poter accedere alle opportunità offerte dalle tecnologie </w:t>
      </w:r>
      <w:r w:rsidR="00D4685D" w:rsidRPr="00D4685D">
        <w:rPr>
          <w:noProof/>
        </w:rPr>
        <w:t xml:space="preserve">o </w:t>
      </w:r>
      <w:r w:rsidR="009747CB">
        <w:rPr>
          <w:noProof/>
        </w:rPr>
        <w:t xml:space="preserve">di fruire di servizi indipendenti di consulenza per </w:t>
      </w:r>
      <w:r w:rsidR="00473DC8">
        <w:rPr>
          <w:noProof/>
        </w:rPr>
        <w:t>progettare</w:t>
      </w:r>
      <w:r w:rsidR="009747CB">
        <w:rPr>
          <w:noProof/>
        </w:rPr>
        <w:t xml:space="preserve"> soluzioni assistive </w:t>
      </w:r>
      <w:r w:rsidR="00070AA2">
        <w:rPr>
          <w:noProof/>
        </w:rPr>
        <w:t xml:space="preserve">personalizzate e </w:t>
      </w:r>
      <w:r w:rsidR="00D4685D" w:rsidRPr="00D4685D">
        <w:rPr>
          <w:noProof/>
        </w:rPr>
        <w:t>appropriate</w:t>
      </w:r>
      <w:r w:rsidR="00070AA2">
        <w:rPr>
          <w:noProof/>
        </w:rPr>
        <w:t>.</w:t>
      </w:r>
      <w:r w:rsidR="00D4685D" w:rsidRPr="00D4685D">
        <w:rPr>
          <w:noProof/>
        </w:rPr>
        <w:t xml:space="preserve"> </w:t>
      </w:r>
    </w:p>
    <w:p w:rsidR="009F01EB" w:rsidRPr="00BE4C2D" w:rsidRDefault="00473DC8" w:rsidP="00033CF6">
      <w:pPr>
        <w:pStyle w:val="Paragrafoelenco"/>
        <w:numPr>
          <w:ilvl w:val="0"/>
          <w:numId w:val="1"/>
        </w:numPr>
        <w:jc w:val="both"/>
        <w:rPr>
          <w:noProof/>
        </w:rPr>
      </w:pPr>
      <w:r w:rsidRPr="00473DC8">
        <w:rPr>
          <w:noProof/>
        </w:rPr>
        <w:t xml:space="preserve">Gli insegnanti e gli educatori </w:t>
      </w:r>
      <w:r w:rsidR="000B475C">
        <w:rPr>
          <w:noProof/>
        </w:rPr>
        <w:t>devono</w:t>
      </w:r>
      <w:r w:rsidR="000B475C" w:rsidRPr="00473DC8">
        <w:rPr>
          <w:noProof/>
        </w:rPr>
        <w:t xml:space="preserve"> </w:t>
      </w:r>
      <w:r w:rsidRPr="00473DC8">
        <w:rPr>
          <w:noProof/>
        </w:rPr>
        <w:t xml:space="preserve">essere formati per sostenere tutti i giovani nello sviluppo </w:t>
      </w:r>
      <w:r w:rsidR="000B475C">
        <w:rPr>
          <w:noProof/>
        </w:rPr>
        <w:t>di</w:t>
      </w:r>
      <w:r w:rsidR="000B475C" w:rsidRPr="00473DC8">
        <w:rPr>
          <w:noProof/>
        </w:rPr>
        <w:t xml:space="preserve"> </w:t>
      </w:r>
      <w:r w:rsidRPr="00473DC8">
        <w:rPr>
          <w:noProof/>
        </w:rPr>
        <w:t xml:space="preserve">competenze digitali e </w:t>
      </w:r>
      <w:r w:rsidR="001E71BD">
        <w:rPr>
          <w:noProof/>
        </w:rPr>
        <w:t xml:space="preserve">di </w:t>
      </w:r>
      <w:r w:rsidRPr="00473DC8">
        <w:rPr>
          <w:noProof/>
        </w:rPr>
        <w:t>un</w:t>
      </w:r>
      <w:r w:rsidR="000B475C">
        <w:rPr>
          <w:noProof/>
        </w:rPr>
        <w:t>'</w:t>
      </w:r>
      <w:r w:rsidRPr="00473DC8">
        <w:rPr>
          <w:noProof/>
        </w:rPr>
        <w:t xml:space="preserve">identità digitale </w:t>
      </w:r>
      <w:r w:rsidR="00070AA2">
        <w:rPr>
          <w:noProof/>
        </w:rPr>
        <w:t>“</w:t>
      </w:r>
      <w:r w:rsidRPr="00473DC8">
        <w:rPr>
          <w:noProof/>
        </w:rPr>
        <w:t>positiva</w:t>
      </w:r>
      <w:r w:rsidR="00070AA2">
        <w:rPr>
          <w:noProof/>
        </w:rPr>
        <w:t>”</w:t>
      </w:r>
      <w:r w:rsidRPr="00473DC8">
        <w:rPr>
          <w:noProof/>
        </w:rPr>
        <w:t>. Nel caso di bambini con disabilità</w:t>
      </w:r>
      <w:r w:rsidR="006928F6">
        <w:rPr>
          <w:noProof/>
        </w:rPr>
        <w:t>,</w:t>
      </w:r>
      <w:r w:rsidRPr="00473DC8">
        <w:rPr>
          <w:noProof/>
        </w:rPr>
        <w:t xml:space="preserve"> questo </w:t>
      </w:r>
      <w:r w:rsidR="006928F6">
        <w:rPr>
          <w:noProof/>
        </w:rPr>
        <w:t>può</w:t>
      </w:r>
      <w:r w:rsidR="006928F6" w:rsidRPr="00473DC8">
        <w:rPr>
          <w:noProof/>
        </w:rPr>
        <w:t xml:space="preserve"> </w:t>
      </w:r>
      <w:r w:rsidRPr="00473DC8">
        <w:rPr>
          <w:noProof/>
        </w:rPr>
        <w:t xml:space="preserve">richiedere una formazione specifica </w:t>
      </w:r>
      <w:r w:rsidR="006928F6">
        <w:rPr>
          <w:noProof/>
        </w:rPr>
        <w:t xml:space="preserve">all'istruzione del bambino all'uso di ICT-AT, o a utilizzare in modo concreto e proficuo tecnologie ICT di largo mercato per </w:t>
      </w:r>
      <w:r w:rsidR="00E35069">
        <w:rPr>
          <w:noProof/>
        </w:rPr>
        <w:t xml:space="preserve">favorire </w:t>
      </w:r>
      <w:r w:rsidRPr="00473DC8">
        <w:rPr>
          <w:noProof/>
        </w:rPr>
        <w:t>l'educazione e lo sviluppo</w:t>
      </w:r>
      <w:r w:rsidR="006928F6">
        <w:rPr>
          <w:noProof/>
        </w:rPr>
        <w:t xml:space="preserve"> del bambino</w:t>
      </w:r>
      <w:r w:rsidRPr="00473DC8">
        <w:rPr>
          <w:noProof/>
        </w:rPr>
        <w:t xml:space="preserve">. </w:t>
      </w:r>
      <w:r w:rsidR="006D37F9">
        <w:rPr>
          <w:noProof/>
        </w:rPr>
        <w:t>Potrebbero essere necessari approcci alternativi</w:t>
      </w:r>
      <w:r w:rsidR="00033CF6">
        <w:rPr>
          <w:noProof/>
        </w:rPr>
        <w:t>;</w:t>
      </w:r>
      <w:r w:rsidR="006928F6">
        <w:rPr>
          <w:noProof/>
        </w:rPr>
        <w:t xml:space="preserve"> occorre</w:t>
      </w:r>
      <w:r w:rsidR="00E35069">
        <w:rPr>
          <w:noProof/>
        </w:rPr>
        <w:t xml:space="preserve"> </w:t>
      </w:r>
      <w:r w:rsidR="006928F6">
        <w:rPr>
          <w:noProof/>
        </w:rPr>
        <w:t xml:space="preserve">allocare </w:t>
      </w:r>
      <w:r w:rsidR="00E35069">
        <w:rPr>
          <w:noProof/>
        </w:rPr>
        <w:t xml:space="preserve">risorse dedicate per consentire </w:t>
      </w:r>
      <w:r w:rsidR="00925544">
        <w:rPr>
          <w:noProof/>
        </w:rPr>
        <w:t>il supporto nelle situazioni di apprendimento</w:t>
      </w:r>
      <w:r w:rsidR="00925544" w:rsidRPr="00925544">
        <w:rPr>
          <w:noProof/>
        </w:rPr>
        <w:t xml:space="preserve"> </w:t>
      </w:r>
      <w:r w:rsidR="00925544">
        <w:rPr>
          <w:noProof/>
        </w:rPr>
        <w:t xml:space="preserve">più complesse </w:t>
      </w:r>
      <w:r w:rsidR="00E14488" w:rsidRPr="00BE4C2D">
        <w:rPr>
          <w:noProof/>
        </w:rPr>
        <w:t>.</w:t>
      </w:r>
    </w:p>
    <w:p w:rsidR="005C227B" w:rsidRPr="00BE4C2D" w:rsidRDefault="001D0FAD">
      <w:pPr>
        <w:pStyle w:val="Paragrafoelenco"/>
        <w:numPr>
          <w:ilvl w:val="0"/>
          <w:numId w:val="1"/>
        </w:numPr>
        <w:jc w:val="both"/>
        <w:rPr>
          <w:noProof/>
        </w:rPr>
      </w:pPr>
      <w:r w:rsidRPr="001D0FAD">
        <w:rPr>
          <w:noProof/>
        </w:rPr>
        <w:t xml:space="preserve">Le scuole e </w:t>
      </w:r>
      <w:r w:rsidR="00E95FF2">
        <w:rPr>
          <w:noProof/>
        </w:rPr>
        <w:t>le istituzioni</w:t>
      </w:r>
      <w:r w:rsidRPr="001D0FAD">
        <w:rPr>
          <w:noProof/>
        </w:rPr>
        <w:t xml:space="preserve"> educativ</w:t>
      </w:r>
      <w:r w:rsidR="00E95FF2">
        <w:rPr>
          <w:noProof/>
        </w:rPr>
        <w:t>e</w:t>
      </w:r>
      <w:r w:rsidRPr="001D0FAD">
        <w:rPr>
          <w:noProof/>
        </w:rPr>
        <w:t xml:space="preserve"> </w:t>
      </w:r>
      <w:r w:rsidR="00E95FF2">
        <w:rPr>
          <w:noProof/>
        </w:rPr>
        <w:t>devono</w:t>
      </w:r>
      <w:r w:rsidR="00E95FF2" w:rsidRPr="001D0FAD">
        <w:rPr>
          <w:noProof/>
        </w:rPr>
        <w:t xml:space="preserve"> </w:t>
      </w:r>
      <w:r w:rsidRPr="001D0FAD">
        <w:rPr>
          <w:noProof/>
        </w:rPr>
        <w:t xml:space="preserve">rendere l'inclusione digitale dei loro studenti una parte essenziale </w:t>
      </w:r>
      <w:r w:rsidR="00E95FF2">
        <w:rPr>
          <w:noProof/>
        </w:rPr>
        <w:t xml:space="preserve">dei loro </w:t>
      </w:r>
      <w:r w:rsidR="00E977B7">
        <w:rPr>
          <w:noProof/>
        </w:rPr>
        <w:t>percorsi</w:t>
      </w:r>
      <w:r w:rsidRPr="001D0FAD">
        <w:rPr>
          <w:noProof/>
        </w:rPr>
        <w:t xml:space="preserve"> formativ</w:t>
      </w:r>
      <w:r w:rsidR="00E95FF2">
        <w:rPr>
          <w:noProof/>
        </w:rPr>
        <w:t>i</w:t>
      </w:r>
      <w:r w:rsidRPr="001D0FAD">
        <w:rPr>
          <w:noProof/>
        </w:rPr>
        <w:t xml:space="preserve"> (POF, </w:t>
      </w:r>
      <w:r w:rsidR="00033CF6">
        <w:rPr>
          <w:noProof/>
        </w:rPr>
        <w:t>ecc.</w:t>
      </w:r>
      <w:r w:rsidRPr="001D0FAD">
        <w:rPr>
          <w:noProof/>
        </w:rPr>
        <w:t>)</w:t>
      </w:r>
      <w:r w:rsidR="00E95FF2">
        <w:rPr>
          <w:noProof/>
        </w:rPr>
        <w:t>; de</w:t>
      </w:r>
      <w:r w:rsidR="00DD274E">
        <w:rPr>
          <w:noProof/>
        </w:rPr>
        <w:t>vono</w:t>
      </w:r>
      <w:r w:rsidRPr="001D0FAD">
        <w:rPr>
          <w:noProof/>
        </w:rPr>
        <w:t xml:space="preserve"> fare in modo che tutti gli studenti abbiano pari accesso a</w:t>
      </w:r>
      <w:r w:rsidR="00E977B7">
        <w:rPr>
          <w:noProof/>
        </w:rPr>
        <w:t>l percorso</w:t>
      </w:r>
      <w:r w:rsidRPr="001D0FAD">
        <w:rPr>
          <w:noProof/>
        </w:rPr>
        <w:t xml:space="preserve"> </w:t>
      </w:r>
      <w:r w:rsidR="0097520A">
        <w:rPr>
          <w:noProof/>
        </w:rPr>
        <w:t>scelto</w:t>
      </w:r>
      <w:r w:rsidR="00E977B7">
        <w:rPr>
          <w:noProof/>
        </w:rPr>
        <w:t>; per questo occorre</w:t>
      </w:r>
      <w:r w:rsidRPr="001D0FAD">
        <w:rPr>
          <w:noProof/>
        </w:rPr>
        <w:t xml:space="preserve"> riprogettare</w:t>
      </w:r>
      <w:r w:rsidR="0097520A">
        <w:rPr>
          <w:noProof/>
        </w:rPr>
        <w:t xml:space="preserve"> i percorsi</w:t>
      </w:r>
      <w:r w:rsidRPr="001D0FAD">
        <w:rPr>
          <w:noProof/>
        </w:rPr>
        <w:t xml:space="preserve"> secondo i principi della progettazione universale</w:t>
      </w:r>
      <w:r w:rsidR="00070AA2">
        <w:rPr>
          <w:noProof/>
        </w:rPr>
        <w:t xml:space="preserve"> (</w:t>
      </w:r>
      <w:r w:rsidR="00E977B7">
        <w:rPr>
          <w:i/>
          <w:noProof/>
        </w:rPr>
        <w:t>u</w:t>
      </w:r>
      <w:r w:rsidR="00070AA2" w:rsidRPr="00070AA2">
        <w:rPr>
          <w:i/>
          <w:noProof/>
        </w:rPr>
        <w:t>niversal design</w:t>
      </w:r>
      <w:r w:rsidR="00070AA2">
        <w:rPr>
          <w:noProof/>
        </w:rPr>
        <w:t>)</w:t>
      </w:r>
      <w:r w:rsidRPr="001D0FAD">
        <w:rPr>
          <w:noProof/>
        </w:rPr>
        <w:t xml:space="preserve"> e investire nello sviluppo delle competenze digitali di tutti gli studenti in modo paritetico.</w:t>
      </w:r>
    </w:p>
    <w:p w:rsidR="00D15A9A" w:rsidRPr="00BE4C2D" w:rsidRDefault="003F7677" w:rsidP="00425F6C">
      <w:pPr>
        <w:pStyle w:val="Paragrafoelenco"/>
        <w:numPr>
          <w:ilvl w:val="0"/>
          <w:numId w:val="1"/>
        </w:numPr>
        <w:jc w:val="both"/>
        <w:rPr>
          <w:noProof/>
        </w:rPr>
      </w:pPr>
      <w:r w:rsidRPr="003F7677">
        <w:rPr>
          <w:noProof/>
        </w:rPr>
        <w:t xml:space="preserve">Tutte le scuole </w:t>
      </w:r>
      <w:r w:rsidR="008F7EE1">
        <w:rPr>
          <w:noProof/>
        </w:rPr>
        <w:t>devono</w:t>
      </w:r>
      <w:r w:rsidR="008F7EE1" w:rsidRPr="003F7677">
        <w:rPr>
          <w:noProof/>
        </w:rPr>
        <w:t xml:space="preserve"> </w:t>
      </w:r>
      <w:r w:rsidRPr="003F7677">
        <w:rPr>
          <w:noProof/>
        </w:rPr>
        <w:t>aver</w:t>
      </w:r>
      <w:r w:rsidR="008F7EE1">
        <w:rPr>
          <w:noProof/>
        </w:rPr>
        <w:t>e</w:t>
      </w:r>
      <w:r w:rsidRPr="003F7677">
        <w:rPr>
          <w:noProof/>
        </w:rPr>
        <w:t xml:space="preserve"> in organico del personale che abbia familiarità con un'ampia gamma di tecnologie assistive e </w:t>
      </w:r>
      <w:r w:rsidR="008F7EE1">
        <w:rPr>
          <w:noProof/>
        </w:rPr>
        <w:t xml:space="preserve">sappia utilizzarla </w:t>
      </w:r>
      <w:r>
        <w:rPr>
          <w:noProof/>
        </w:rPr>
        <w:t xml:space="preserve">per garantire l’accesso </w:t>
      </w:r>
      <w:r w:rsidRPr="003F7677">
        <w:rPr>
          <w:noProof/>
        </w:rPr>
        <w:t xml:space="preserve">alle </w:t>
      </w:r>
      <w:r w:rsidR="00667F39">
        <w:rPr>
          <w:noProof/>
        </w:rPr>
        <w:t>tecnologie informatiche</w:t>
      </w:r>
      <w:r w:rsidR="00D15A9A" w:rsidRPr="00BE4C2D">
        <w:rPr>
          <w:noProof/>
        </w:rPr>
        <w:t>.</w:t>
      </w:r>
    </w:p>
    <w:p w:rsidR="00B01453" w:rsidRPr="00BE4C2D" w:rsidRDefault="009F38C6">
      <w:pPr>
        <w:pStyle w:val="Paragrafoelenco"/>
        <w:numPr>
          <w:ilvl w:val="0"/>
          <w:numId w:val="1"/>
        </w:numPr>
        <w:jc w:val="both"/>
        <w:rPr>
          <w:noProof/>
        </w:rPr>
      </w:pPr>
      <w:r w:rsidRPr="009F38C6">
        <w:rPr>
          <w:noProof/>
        </w:rPr>
        <w:t xml:space="preserve">Gli istituti che includono più ordini di scuole </w:t>
      </w:r>
      <w:r w:rsidR="008F7EE1">
        <w:rPr>
          <w:noProof/>
        </w:rPr>
        <w:t>devono</w:t>
      </w:r>
      <w:r w:rsidR="008F7EE1" w:rsidRPr="009F38C6">
        <w:rPr>
          <w:noProof/>
        </w:rPr>
        <w:t xml:space="preserve"> </w:t>
      </w:r>
      <w:r w:rsidR="008F7EE1">
        <w:rPr>
          <w:noProof/>
        </w:rPr>
        <w:t>porre cura</w:t>
      </w:r>
      <w:r w:rsidR="008F7EE1" w:rsidRPr="009F38C6">
        <w:rPr>
          <w:noProof/>
        </w:rPr>
        <w:t xml:space="preserve"> </w:t>
      </w:r>
      <w:r w:rsidRPr="009F38C6">
        <w:rPr>
          <w:noProof/>
        </w:rPr>
        <w:t xml:space="preserve">nella transizione degli </w:t>
      </w:r>
      <w:r w:rsidR="008F7EE1">
        <w:rPr>
          <w:noProof/>
        </w:rPr>
        <w:t>studenti</w:t>
      </w:r>
      <w:r w:rsidRPr="009F38C6">
        <w:rPr>
          <w:noProof/>
        </w:rPr>
        <w:t xml:space="preserve"> con disabilità da un </w:t>
      </w:r>
      <w:r w:rsidR="008F7EE1">
        <w:rPr>
          <w:noProof/>
        </w:rPr>
        <w:t>ordine all'</w:t>
      </w:r>
      <w:r w:rsidRPr="009F38C6">
        <w:rPr>
          <w:noProof/>
        </w:rPr>
        <w:t>altro</w:t>
      </w:r>
      <w:r w:rsidR="008F7EE1">
        <w:rPr>
          <w:noProof/>
        </w:rPr>
        <w:t>; devono</w:t>
      </w:r>
      <w:r w:rsidRPr="009F38C6">
        <w:rPr>
          <w:noProof/>
        </w:rPr>
        <w:t xml:space="preserve"> collaborare con le famiglie nel fornire continuità nello sviluppo delle competenze digitali dello studente, includendo l'individuazione e l'utilizzo appropriato di ausili tecnologici </w:t>
      </w:r>
      <w:r w:rsidR="00667F39">
        <w:rPr>
          <w:noProof/>
        </w:rPr>
        <w:t>che poss</w:t>
      </w:r>
      <w:r w:rsidR="00033CF6">
        <w:rPr>
          <w:noProof/>
        </w:rPr>
        <w:t>a</w:t>
      </w:r>
      <w:r w:rsidR="00667F39">
        <w:rPr>
          <w:noProof/>
        </w:rPr>
        <w:t>no essere utilizzati in</w:t>
      </w:r>
      <w:r w:rsidRPr="009F38C6">
        <w:rPr>
          <w:noProof/>
        </w:rPr>
        <w:t xml:space="preserve"> </w:t>
      </w:r>
      <w:r w:rsidR="00667F39">
        <w:rPr>
          <w:noProof/>
        </w:rPr>
        <w:t>tutti gli</w:t>
      </w:r>
      <w:r w:rsidR="008F7EE1">
        <w:rPr>
          <w:noProof/>
        </w:rPr>
        <w:t xml:space="preserve"> </w:t>
      </w:r>
      <w:r w:rsidRPr="009F38C6">
        <w:rPr>
          <w:noProof/>
        </w:rPr>
        <w:t xml:space="preserve">ambienti di vita. </w:t>
      </w:r>
      <w:r w:rsidR="004B366D">
        <w:rPr>
          <w:noProof/>
        </w:rPr>
        <w:t xml:space="preserve">La </w:t>
      </w:r>
      <w:r w:rsidR="008F7EE1">
        <w:rPr>
          <w:noProof/>
        </w:rPr>
        <w:t xml:space="preserve">transizione </w:t>
      </w:r>
      <w:r w:rsidRPr="009F38C6">
        <w:rPr>
          <w:noProof/>
        </w:rPr>
        <w:t xml:space="preserve">tra istruzione superiore </w:t>
      </w:r>
      <w:r w:rsidR="00667F39">
        <w:rPr>
          <w:noProof/>
        </w:rPr>
        <w:t xml:space="preserve">e universitaria </w:t>
      </w:r>
      <w:r w:rsidRPr="009F38C6">
        <w:rPr>
          <w:noProof/>
        </w:rPr>
        <w:t xml:space="preserve">richiede </w:t>
      </w:r>
      <w:r w:rsidR="008F7EE1">
        <w:rPr>
          <w:noProof/>
        </w:rPr>
        <w:t xml:space="preserve">particolari </w:t>
      </w:r>
      <w:r w:rsidRPr="009F38C6">
        <w:rPr>
          <w:noProof/>
        </w:rPr>
        <w:t>attenzion</w:t>
      </w:r>
      <w:r w:rsidR="008F7EE1">
        <w:rPr>
          <w:noProof/>
        </w:rPr>
        <w:t xml:space="preserve">i; </w:t>
      </w:r>
      <w:r w:rsidRPr="009F38C6">
        <w:rPr>
          <w:noProof/>
        </w:rPr>
        <w:t xml:space="preserve">le </w:t>
      </w:r>
      <w:r w:rsidR="00667F39">
        <w:rPr>
          <w:noProof/>
        </w:rPr>
        <w:t>facoltà universitarie</w:t>
      </w:r>
      <w:r w:rsidR="00667F39" w:rsidRPr="009F38C6">
        <w:rPr>
          <w:noProof/>
        </w:rPr>
        <w:t xml:space="preserve"> </w:t>
      </w:r>
      <w:r w:rsidR="008F7EE1">
        <w:rPr>
          <w:noProof/>
        </w:rPr>
        <w:t>devono</w:t>
      </w:r>
      <w:r w:rsidR="008F7EE1" w:rsidRPr="009F38C6">
        <w:rPr>
          <w:noProof/>
        </w:rPr>
        <w:t xml:space="preserve"> </w:t>
      </w:r>
      <w:r w:rsidRPr="009F38C6">
        <w:rPr>
          <w:noProof/>
        </w:rPr>
        <w:t>essere attive nel supportare la domanda di ICT-AT dei loro studenti</w:t>
      </w:r>
      <w:r w:rsidR="008F7EE1">
        <w:rPr>
          <w:noProof/>
        </w:rPr>
        <w:t>,</w:t>
      </w:r>
      <w:r w:rsidRPr="009F38C6">
        <w:rPr>
          <w:noProof/>
        </w:rPr>
        <w:t xml:space="preserve"> attraverso</w:t>
      </w:r>
      <w:r w:rsidR="004207F8">
        <w:rPr>
          <w:noProof/>
        </w:rPr>
        <w:t xml:space="preserve"> servizi dedicati. Lo studente con</w:t>
      </w:r>
      <w:r w:rsidRPr="009F38C6">
        <w:rPr>
          <w:noProof/>
        </w:rPr>
        <w:t xml:space="preserve"> il suo progetto educativo e di vita </w:t>
      </w:r>
      <w:r w:rsidR="008F7EE1">
        <w:rPr>
          <w:noProof/>
        </w:rPr>
        <w:t>deve</w:t>
      </w:r>
      <w:r w:rsidR="008F7EE1" w:rsidRPr="009F38C6">
        <w:rPr>
          <w:noProof/>
        </w:rPr>
        <w:t xml:space="preserve"> </w:t>
      </w:r>
      <w:r w:rsidRPr="009F38C6">
        <w:rPr>
          <w:noProof/>
        </w:rPr>
        <w:t xml:space="preserve">essere </w:t>
      </w:r>
      <w:r w:rsidR="00667F39">
        <w:rPr>
          <w:noProof/>
        </w:rPr>
        <w:t xml:space="preserve">posto </w:t>
      </w:r>
      <w:r w:rsidRPr="009F38C6">
        <w:rPr>
          <w:noProof/>
        </w:rPr>
        <w:t>al centro.</w:t>
      </w:r>
      <w:r w:rsidR="00B01453" w:rsidRPr="00BE4C2D">
        <w:rPr>
          <w:noProof/>
        </w:rPr>
        <w:t xml:space="preserve"> </w:t>
      </w:r>
    </w:p>
    <w:p w:rsidR="00FC6190" w:rsidRPr="00BE4C2D" w:rsidRDefault="00A11A99" w:rsidP="00425F6C">
      <w:pPr>
        <w:pStyle w:val="Paragrafoelenco"/>
        <w:numPr>
          <w:ilvl w:val="0"/>
          <w:numId w:val="1"/>
        </w:numPr>
        <w:jc w:val="both"/>
        <w:rPr>
          <w:noProof/>
        </w:rPr>
      </w:pPr>
      <w:r>
        <w:rPr>
          <w:noProof/>
        </w:rPr>
        <w:t>Occorre promuovere</w:t>
      </w:r>
      <w:r w:rsidR="0088112E" w:rsidRPr="0088112E">
        <w:rPr>
          <w:noProof/>
        </w:rPr>
        <w:t xml:space="preserve"> l'alfabetizzazione digitale per gli anziani, rendendo disponibile l'accesso ad attività ludiche, di istruzione e di lavoro, così come la comunicazione con amici e parenti a distanza e l</w:t>
      </w:r>
      <w:r w:rsidR="00667F39">
        <w:rPr>
          <w:noProof/>
        </w:rPr>
        <w:t>’</w:t>
      </w:r>
      <w:r w:rsidR="0088112E" w:rsidRPr="0088112E">
        <w:rPr>
          <w:noProof/>
        </w:rPr>
        <w:t>autogestione di programmi di assistenza integrati basati su piattaforme e dispositivi mobili.</w:t>
      </w:r>
    </w:p>
    <w:p w:rsidR="004B2F58" w:rsidRPr="00BE4C2D" w:rsidRDefault="005521B5" w:rsidP="00425F6C">
      <w:pPr>
        <w:pStyle w:val="Paragrafoelenco"/>
        <w:numPr>
          <w:ilvl w:val="0"/>
          <w:numId w:val="1"/>
        </w:numPr>
        <w:jc w:val="both"/>
        <w:rPr>
          <w:noProof/>
        </w:rPr>
      </w:pPr>
      <w:bookmarkStart w:id="0" w:name="OLE_LINK1"/>
      <w:bookmarkStart w:id="1" w:name="OLE_LINK2"/>
      <w:r w:rsidRPr="005521B5">
        <w:rPr>
          <w:noProof/>
        </w:rPr>
        <w:t xml:space="preserve">Il curriculum formativo </w:t>
      </w:r>
      <w:r w:rsidR="00A11A99">
        <w:rPr>
          <w:noProof/>
        </w:rPr>
        <w:t>dei</w:t>
      </w:r>
      <w:r w:rsidR="00A11A99" w:rsidRPr="005521B5">
        <w:rPr>
          <w:noProof/>
        </w:rPr>
        <w:t xml:space="preserve"> </w:t>
      </w:r>
      <w:r w:rsidRPr="005521B5">
        <w:rPr>
          <w:noProof/>
        </w:rPr>
        <w:t>professionisti</w:t>
      </w:r>
      <w:r w:rsidR="00A11A99">
        <w:rPr>
          <w:noProof/>
        </w:rPr>
        <w:t xml:space="preserve"> in ambito socio-sanitario,</w:t>
      </w:r>
      <w:r w:rsidRPr="005521B5">
        <w:rPr>
          <w:noProof/>
        </w:rPr>
        <w:t xml:space="preserve"> come fisioterapisti, terapisti occupazionali, logopedisti</w:t>
      </w:r>
      <w:r w:rsidR="00A11A99">
        <w:rPr>
          <w:noProof/>
        </w:rPr>
        <w:t>, ecc..,</w:t>
      </w:r>
      <w:r w:rsidRPr="005521B5">
        <w:rPr>
          <w:noProof/>
        </w:rPr>
        <w:t xml:space="preserve"> </w:t>
      </w:r>
      <w:r w:rsidR="00A11A99">
        <w:rPr>
          <w:noProof/>
        </w:rPr>
        <w:t>deve</w:t>
      </w:r>
      <w:r w:rsidR="00A11A99" w:rsidRPr="005521B5">
        <w:rPr>
          <w:noProof/>
        </w:rPr>
        <w:t xml:space="preserve"> </w:t>
      </w:r>
      <w:r w:rsidRPr="005521B5">
        <w:rPr>
          <w:noProof/>
        </w:rPr>
        <w:t>includere lo sviluppo di competenze nell</w:t>
      </w:r>
      <w:r>
        <w:rPr>
          <w:noProof/>
        </w:rPr>
        <w:t>’</w:t>
      </w:r>
      <w:r w:rsidRPr="005521B5">
        <w:rPr>
          <w:noProof/>
        </w:rPr>
        <w:t>a</w:t>
      </w:r>
      <w:r>
        <w:rPr>
          <w:noProof/>
        </w:rPr>
        <w:t xml:space="preserve">mbito </w:t>
      </w:r>
      <w:r w:rsidR="00B736DD">
        <w:rPr>
          <w:noProof/>
        </w:rPr>
        <w:t xml:space="preserve">ICT </w:t>
      </w:r>
      <w:r>
        <w:rPr>
          <w:noProof/>
        </w:rPr>
        <w:t>e AT</w:t>
      </w:r>
      <w:r w:rsidRPr="005521B5">
        <w:rPr>
          <w:noProof/>
        </w:rPr>
        <w:t>.</w:t>
      </w:r>
      <w:bookmarkEnd w:id="0"/>
      <w:bookmarkEnd w:id="1"/>
    </w:p>
    <w:p w:rsidR="00E33F15" w:rsidRDefault="00F64525" w:rsidP="00425F6C">
      <w:pPr>
        <w:pStyle w:val="Paragrafoelenco"/>
        <w:numPr>
          <w:ilvl w:val="0"/>
          <w:numId w:val="1"/>
        </w:numPr>
        <w:jc w:val="both"/>
        <w:rPr>
          <w:noProof/>
        </w:rPr>
      </w:pPr>
      <w:bookmarkStart w:id="2" w:name="OLE_LINK3"/>
      <w:bookmarkStart w:id="3" w:name="OLE_LINK4"/>
      <w:r w:rsidRPr="00F64525">
        <w:rPr>
          <w:noProof/>
        </w:rPr>
        <w:t xml:space="preserve">L'insegnamento </w:t>
      </w:r>
      <w:r w:rsidR="00B736DD">
        <w:rPr>
          <w:noProof/>
        </w:rPr>
        <w:t>di uno standard di progettazione che si basi sull’</w:t>
      </w:r>
      <w:r w:rsidRPr="00F64525">
        <w:rPr>
          <w:noProof/>
        </w:rPr>
        <w:t xml:space="preserve">accessibilità e </w:t>
      </w:r>
      <w:r w:rsidR="00B736DD">
        <w:rPr>
          <w:noProof/>
        </w:rPr>
        <w:t>sul</w:t>
      </w:r>
      <w:r w:rsidRPr="00F64525">
        <w:rPr>
          <w:noProof/>
        </w:rPr>
        <w:t>l'usabilità del web, piuttosto che adattament</w:t>
      </w:r>
      <w:r w:rsidR="00B736DD">
        <w:rPr>
          <w:noProof/>
        </w:rPr>
        <w:t>i</w:t>
      </w:r>
      <w:r w:rsidRPr="00F64525">
        <w:rPr>
          <w:noProof/>
        </w:rPr>
        <w:t xml:space="preserve"> a posteriori, dovrebbe diventare parte di tutti i corsi di informatica, ingegneria e altri che coinvolgono le </w:t>
      </w:r>
      <w:bookmarkEnd w:id="2"/>
      <w:bookmarkEnd w:id="3"/>
      <w:r w:rsidR="00B736DD">
        <w:rPr>
          <w:noProof/>
        </w:rPr>
        <w:t>ICT</w:t>
      </w:r>
      <w:r w:rsidR="00E33F15" w:rsidRPr="00BE4C2D">
        <w:rPr>
          <w:noProof/>
        </w:rPr>
        <w:t>.</w:t>
      </w:r>
    </w:p>
    <w:p w:rsidR="00E97846" w:rsidRPr="00BE4C2D" w:rsidRDefault="00E97846" w:rsidP="00E97846">
      <w:pPr>
        <w:pStyle w:val="Paragrafoelenco"/>
        <w:jc w:val="both"/>
        <w:rPr>
          <w:noProof/>
        </w:rPr>
      </w:pPr>
      <w:bookmarkStart w:id="4" w:name="_GoBack"/>
      <w:bookmarkEnd w:id="4"/>
    </w:p>
    <w:p w:rsidR="00CD3496" w:rsidRPr="00BE4C2D" w:rsidRDefault="00AB078B" w:rsidP="00425F6C">
      <w:pPr>
        <w:jc w:val="both"/>
        <w:outlineLvl w:val="0"/>
        <w:rPr>
          <w:b/>
          <w:noProof/>
        </w:rPr>
      </w:pPr>
      <w:r>
        <w:rPr>
          <w:b/>
          <w:noProof/>
        </w:rPr>
        <w:lastRenderedPageBreak/>
        <w:t xml:space="preserve">Fornitura </w:t>
      </w:r>
      <w:r w:rsidR="00D851AB">
        <w:rPr>
          <w:b/>
          <w:noProof/>
        </w:rPr>
        <w:t>di servizi</w:t>
      </w:r>
    </w:p>
    <w:p w:rsidR="00B736DD" w:rsidRDefault="0048496C" w:rsidP="00F04064">
      <w:pPr>
        <w:pStyle w:val="Paragrafoelenco"/>
        <w:numPr>
          <w:ilvl w:val="0"/>
          <w:numId w:val="1"/>
        </w:numPr>
        <w:jc w:val="both"/>
        <w:rPr>
          <w:noProof/>
        </w:rPr>
      </w:pPr>
      <w:r w:rsidRPr="0048496C">
        <w:rPr>
          <w:noProof/>
        </w:rPr>
        <w:t xml:space="preserve">Gli enti che erogano servizi di assistenza </w:t>
      </w:r>
      <w:r w:rsidR="00B736DD" w:rsidRPr="0048496C">
        <w:rPr>
          <w:noProof/>
        </w:rPr>
        <w:t xml:space="preserve">sociale </w:t>
      </w:r>
      <w:r w:rsidR="00B736DD">
        <w:rPr>
          <w:noProof/>
        </w:rPr>
        <w:t xml:space="preserve">e </w:t>
      </w:r>
      <w:r w:rsidRPr="0048496C">
        <w:rPr>
          <w:noProof/>
        </w:rPr>
        <w:t xml:space="preserve">sanitaria e i professionisti del settore </w:t>
      </w:r>
      <w:r w:rsidR="003E15B0">
        <w:rPr>
          <w:noProof/>
        </w:rPr>
        <w:t>devono</w:t>
      </w:r>
      <w:r w:rsidR="003E15B0" w:rsidRPr="0048496C">
        <w:rPr>
          <w:noProof/>
        </w:rPr>
        <w:t xml:space="preserve"> </w:t>
      </w:r>
      <w:r w:rsidRPr="0048496C">
        <w:rPr>
          <w:noProof/>
        </w:rPr>
        <w:t>supportare l'introduzione di soluzioni digitali negli ambienti di vita e di cura di coloro che utilizzano i loro servizi</w:t>
      </w:r>
      <w:r w:rsidR="00B736DD">
        <w:rPr>
          <w:noProof/>
        </w:rPr>
        <w:t>, come ad es</w:t>
      </w:r>
      <w:r w:rsidR="00F04064">
        <w:rPr>
          <w:noProof/>
        </w:rPr>
        <w:t>.</w:t>
      </w:r>
      <w:r w:rsidR="00B736DD">
        <w:rPr>
          <w:noProof/>
        </w:rPr>
        <w:t xml:space="preserve"> piattaforme di assistenza integrate, assicurandosi che il cliente venga messo al centro dell’intero processo e </w:t>
      </w:r>
      <w:r w:rsidR="00143462">
        <w:rPr>
          <w:noProof/>
        </w:rPr>
        <w:t xml:space="preserve">supportato nella gestione della propria salute e benessere. </w:t>
      </w:r>
    </w:p>
    <w:p w:rsidR="0048496C" w:rsidRPr="00BE4C2D" w:rsidRDefault="00143462" w:rsidP="00F04064">
      <w:pPr>
        <w:pStyle w:val="Paragrafoelenco"/>
        <w:numPr>
          <w:ilvl w:val="0"/>
          <w:numId w:val="1"/>
        </w:numPr>
        <w:jc w:val="both"/>
        <w:rPr>
          <w:noProof/>
        </w:rPr>
      </w:pPr>
      <w:r w:rsidRPr="0048496C">
        <w:rPr>
          <w:noProof/>
        </w:rPr>
        <w:t xml:space="preserve">Gli enti che erogano servizi di assistenza sociale </w:t>
      </w:r>
      <w:r>
        <w:rPr>
          <w:noProof/>
        </w:rPr>
        <w:t xml:space="preserve">e </w:t>
      </w:r>
      <w:r w:rsidRPr="0048496C">
        <w:rPr>
          <w:noProof/>
        </w:rPr>
        <w:t xml:space="preserve">sanitaria e i professionisti del settore </w:t>
      </w:r>
      <w:r w:rsidR="003E15B0">
        <w:rPr>
          <w:noProof/>
        </w:rPr>
        <w:t>devono</w:t>
      </w:r>
      <w:r w:rsidR="003E15B0" w:rsidRPr="0048496C">
        <w:rPr>
          <w:noProof/>
        </w:rPr>
        <w:t xml:space="preserve"> </w:t>
      </w:r>
      <w:r w:rsidRPr="0048496C">
        <w:rPr>
          <w:noProof/>
        </w:rPr>
        <w:t xml:space="preserve">riconoscere l'importanza delle </w:t>
      </w:r>
      <w:r>
        <w:rPr>
          <w:noProof/>
        </w:rPr>
        <w:t>ICT</w:t>
      </w:r>
      <w:r w:rsidRPr="0048496C">
        <w:rPr>
          <w:noProof/>
        </w:rPr>
        <w:t>-AT per gli utenti</w:t>
      </w:r>
      <w:r>
        <w:rPr>
          <w:noProof/>
        </w:rPr>
        <w:t>.</w:t>
      </w:r>
      <w:r w:rsidRPr="0048496C">
        <w:rPr>
          <w:noProof/>
        </w:rPr>
        <w:t xml:space="preserve"> </w:t>
      </w:r>
      <w:r w:rsidR="0048496C" w:rsidRPr="0048496C">
        <w:rPr>
          <w:noProof/>
        </w:rPr>
        <w:t xml:space="preserve">Il </w:t>
      </w:r>
      <w:r>
        <w:rPr>
          <w:noProof/>
        </w:rPr>
        <w:t xml:space="preserve">loro </w:t>
      </w:r>
      <w:r w:rsidR="0048496C" w:rsidRPr="0048496C">
        <w:rPr>
          <w:noProof/>
        </w:rPr>
        <w:t xml:space="preserve">personale </w:t>
      </w:r>
      <w:r w:rsidR="003E15B0">
        <w:rPr>
          <w:noProof/>
        </w:rPr>
        <w:t>deve</w:t>
      </w:r>
      <w:r w:rsidR="003E15B0" w:rsidRPr="0048496C">
        <w:rPr>
          <w:noProof/>
        </w:rPr>
        <w:t xml:space="preserve"> </w:t>
      </w:r>
      <w:r w:rsidR="0048496C" w:rsidRPr="0048496C">
        <w:rPr>
          <w:noProof/>
        </w:rPr>
        <w:t xml:space="preserve">essere </w:t>
      </w:r>
      <w:r>
        <w:rPr>
          <w:noProof/>
        </w:rPr>
        <w:t xml:space="preserve">incoraggiato ad </w:t>
      </w:r>
      <w:r w:rsidR="0048496C" w:rsidRPr="0048496C">
        <w:rPr>
          <w:noProof/>
        </w:rPr>
        <w:t xml:space="preserve"> atteggiamento positivo verso gli utenti che utilizzano </w:t>
      </w:r>
      <w:r>
        <w:rPr>
          <w:noProof/>
        </w:rPr>
        <w:t>ITC</w:t>
      </w:r>
      <w:r w:rsidR="0048496C" w:rsidRPr="0048496C">
        <w:rPr>
          <w:noProof/>
        </w:rPr>
        <w:t xml:space="preserve">-AT </w:t>
      </w:r>
      <w:r>
        <w:rPr>
          <w:noProof/>
        </w:rPr>
        <w:t xml:space="preserve">e </w:t>
      </w:r>
      <w:r w:rsidR="003E15B0">
        <w:rPr>
          <w:noProof/>
        </w:rPr>
        <w:t xml:space="preserve">deve </w:t>
      </w:r>
      <w:r w:rsidR="00F04064">
        <w:rPr>
          <w:noProof/>
        </w:rPr>
        <w:t xml:space="preserve">possedere </w:t>
      </w:r>
      <w:r>
        <w:rPr>
          <w:noProof/>
        </w:rPr>
        <w:t>una conoscenza di base su</w:t>
      </w:r>
      <w:r w:rsidR="003E15B0">
        <w:rPr>
          <w:noProof/>
        </w:rPr>
        <w:t>ll'</w:t>
      </w:r>
      <w:r>
        <w:rPr>
          <w:noProof/>
        </w:rPr>
        <w:t>impatt</w:t>
      </w:r>
      <w:r w:rsidR="003E15B0">
        <w:rPr>
          <w:noProof/>
        </w:rPr>
        <w:t>o</w:t>
      </w:r>
      <w:r>
        <w:rPr>
          <w:noProof/>
        </w:rPr>
        <w:t xml:space="preserve"> delle tecnologie nella qualità della vita delle persone di cui si occupano. </w:t>
      </w:r>
      <w:r w:rsidR="003E15B0">
        <w:rPr>
          <w:noProof/>
        </w:rPr>
        <w:t>Devo</w:t>
      </w:r>
      <w:r w:rsidR="002A4B02">
        <w:rPr>
          <w:noProof/>
        </w:rPr>
        <w:t>n</w:t>
      </w:r>
      <w:r w:rsidR="003E15B0">
        <w:rPr>
          <w:noProof/>
        </w:rPr>
        <w:t>o</w:t>
      </w:r>
      <w:r w:rsidR="003E15B0" w:rsidRPr="0048496C">
        <w:rPr>
          <w:noProof/>
        </w:rPr>
        <w:t xml:space="preserve"> </w:t>
      </w:r>
      <w:r>
        <w:rPr>
          <w:noProof/>
        </w:rPr>
        <w:t xml:space="preserve">inoltre </w:t>
      </w:r>
      <w:r w:rsidR="0048496C" w:rsidRPr="0048496C">
        <w:rPr>
          <w:noProof/>
        </w:rPr>
        <w:t xml:space="preserve">essere in grado di </w:t>
      </w:r>
      <w:r>
        <w:rPr>
          <w:noProof/>
        </w:rPr>
        <w:t>fornire assistenza nell’uso delle tecnologie individuali in caso di</w:t>
      </w:r>
      <w:r w:rsidR="0048496C" w:rsidRPr="0048496C">
        <w:rPr>
          <w:noProof/>
        </w:rPr>
        <w:t xml:space="preserve"> necessità.</w:t>
      </w:r>
    </w:p>
    <w:p w:rsidR="0013513B" w:rsidRPr="002A4B02" w:rsidRDefault="003E15B0" w:rsidP="002A4B02">
      <w:pPr>
        <w:pStyle w:val="Paragrafoelenco"/>
        <w:numPr>
          <w:ilvl w:val="0"/>
          <w:numId w:val="1"/>
        </w:numPr>
        <w:jc w:val="both"/>
        <w:rPr>
          <w:b/>
          <w:noProof/>
        </w:rPr>
      </w:pPr>
      <w:bookmarkStart w:id="5" w:name="OLE_LINK7"/>
      <w:bookmarkStart w:id="6" w:name="OLE_LINK8"/>
      <w:r>
        <w:rPr>
          <w:noProof/>
        </w:rPr>
        <w:t xml:space="preserve">Occorre </w:t>
      </w:r>
      <w:r w:rsidR="00B97E3D" w:rsidRPr="00B97E3D">
        <w:rPr>
          <w:noProof/>
        </w:rPr>
        <w:t>crea</w:t>
      </w:r>
      <w:r>
        <w:rPr>
          <w:noProof/>
        </w:rPr>
        <w:t>re</w:t>
      </w:r>
      <w:r w:rsidR="00B97E3D" w:rsidRPr="00B97E3D">
        <w:rPr>
          <w:noProof/>
        </w:rPr>
        <w:t xml:space="preserve"> servizi professionali</w:t>
      </w:r>
      <w:r>
        <w:rPr>
          <w:noProof/>
        </w:rPr>
        <w:t>, indipendenti da interessi commerciali,</w:t>
      </w:r>
      <w:r w:rsidR="00B97E3D" w:rsidRPr="00B97E3D">
        <w:rPr>
          <w:noProof/>
        </w:rPr>
        <w:t xml:space="preserve"> </w:t>
      </w:r>
      <w:r>
        <w:rPr>
          <w:noProof/>
        </w:rPr>
        <w:t xml:space="preserve">di informazione e consulenza </w:t>
      </w:r>
      <w:r w:rsidR="00B97E3D" w:rsidRPr="00B97E3D">
        <w:rPr>
          <w:noProof/>
        </w:rPr>
        <w:t>sulle tecnologie assistive</w:t>
      </w:r>
      <w:r>
        <w:rPr>
          <w:noProof/>
        </w:rPr>
        <w:t>,</w:t>
      </w:r>
      <w:r w:rsidR="00B97E3D" w:rsidRPr="00B97E3D">
        <w:rPr>
          <w:noProof/>
        </w:rPr>
        <w:t xml:space="preserve"> e consolida</w:t>
      </w:r>
      <w:r>
        <w:rPr>
          <w:noProof/>
        </w:rPr>
        <w:t>re</w:t>
      </w:r>
      <w:r w:rsidR="00B97E3D" w:rsidRPr="00B97E3D">
        <w:rPr>
          <w:noProof/>
        </w:rPr>
        <w:t xml:space="preserve"> quelli esistenti, dove presenti</w:t>
      </w:r>
      <w:bookmarkEnd w:id="5"/>
      <w:bookmarkEnd w:id="6"/>
      <w:r w:rsidR="007F1D8F" w:rsidRPr="00BE4C2D">
        <w:rPr>
          <w:noProof/>
        </w:rPr>
        <w:t>.</w:t>
      </w:r>
    </w:p>
    <w:p w:rsidR="00E14488" w:rsidRPr="00BE4C2D" w:rsidRDefault="001B77D3" w:rsidP="00425F6C">
      <w:pPr>
        <w:jc w:val="both"/>
        <w:outlineLvl w:val="0"/>
        <w:rPr>
          <w:b/>
          <w:noProof/>
        </w:rPr>
      </w:pPr>
      <w:r>
        <w:rPr>
          <w:b/>
          <w:noProof/>
        </w:rPr>
        <w:t>Cooperazione</w:t>
      </w:r>
    </w:p>
    <w:p w:rsidR="007F6521" w:rsidRDefault="007F6521" w:rsidP="002A4B02">
      <w:pPr>
        <w:pStyle w:val="Paragrafoelenco"/>
        <w:numPr>
          <w:ilvl w:val="0"/>
          <w:numId w:val="5"/>
        </w:numPr>
        <w:jc w:val="both"/>
        <w:rPr>
          <w:noProof/>
        </w:rPr>
      </w:pPr>
      <w:r>
        <w:rPr>
          <w:noProof/>
        </w:rPr>
        <w:t xml:space="preserve">Il coinvolgimento delle persone con disabilità e di altri gruppi di minoranze nel processo </w:t>
      </w:r>
      <w:r w:rsidR="00C87592">
        <w:rPr>
          <w:noProof/>
        </w:rPr>
        <w:t>di contrasto all</w:t>
      </w:r>
      <w:r>
        <w:rPr>
          <w:noProof/>
        </w:rPr>
        <w:t>’esclusione digitale è essenziale per</w:t>
      </w:r>
      <w:r w:rsidR="00EE38EA">
        <w:rPr>
          <w:noProof/>
        </w:rPr>
        <w:t xml:space="preserve"> assicurare la reale inclusione ed evitare </w:t>
      </w:r>
      <w:r w:rsidR="00C87592">
        <w:rPr>
          <w:noProof/>
        </w:rPr>
        <w:t xml:space="preserve">che alle </w:t>
      </w:r>
      <w:r w:rsidR="00EE38EA">
        <w:rPr>
          <w:noProof/>
        </w:rPr>
        <w:t xml:space="preserve">barriere </w:t>
      </w:r>
      <w:r w:rsidR="00C87592">
        <w:rPr>
          <w:noProof/>
        </w:rPr>
        <w:t xml:space="preserve">rimosse se ne sostituiscano </w:t>
      </w:r>
      <w:r w:rsidR="00EE38EA">
        <w:rPr>
          <w:noProof/>
        </w:rPr>
        <w:t xml:space="preserve">altre. </w:t>
      </w:r>
    </w:p>
    <w:p w:rsidR="007F6521" w:rsidRDefault="00DF3DC4" w:rsidP="002A4B02">
      <w:pPr>
        <w:pStyle w:val="Paragrafoelenco"/>
        <w:numPr>
          <w:ilvl w:val="0"/>
          <w:numId w:val="5"/>
        </w:numPr>
        <w:jc w:val="both"/>
        <w:rPr>
          <w:noProof/>
        </w:rPr>
      </w:pPr>
      <w:r>
        <w:rPr>
          <w:noProof/>
        </w:rPr>
        <w:t>I d</w:t>
      </w:r>
      <w:r w:rsidR="007F6521" w:rsidRPr="00D851AB">
        <w:rPr>
          <w:noProof/>
        </w:rPr>
        <w:t xml:space="preserve">iversi </w:t>
      </w:r>
      <w:r>
        <w:rPr>
          <w:noProof/>
        </w:rPr>
        <w:t>ambiti politici (</w:t>
      </w:r>
      <w:r w:rsidR="007F6521" w:rsidRPr="00D851AB">
        <w:rPr>
          <w:noProof/>
        </w:rPr>
        <w:t>sanitario, sociale</w:t>
      </w:r>
      <w:r>
        <w:rPr>
          <w:noProof/>
        </w:rPr>
        <w:t xml:space="preserve">, </w:t>
      </w:r>
      <w:r w:rsidR="007F6521" w:rsidRPr="00D851AB">
        <w:rPr>
          <w:noProof/>
        </w:rPr>
        <w:t xml:space="preserve">educativo, ma anche </w:t>
      </w:r>
      <w:r>
        <w:rPr>
          <w:noProof/>
        </w:rPr>
        <w:t xml:space="preserve">della </w:t>
      </w:r>
      <w:r w:rsidR="007F6521" w:rsidRPr="00D851AB">
        <w:rPr>
          <w:noProof/>
        </w:rPr>
        <w:t xml:space="preserve">gioventù, </w:t>
      </w:r>
      <w:r>
        <w:rPr>
          <w:noProof/>
        </w:rPr>
        <w:t xml:space="preserve">dello </w:t>
      </w:r>
      <w:r w:rsidR="007F6521" w:rsidRPr="00D851AB">
        <w:rPr>
          <w:noProof/>
        </w:rPr>
        <w:t xml:space="preserve">sport, </w:t>
      </w:r>
      <w:r>
        <w:rPr>
          <w:noProof/>
        </w:rPr>
        <w:t xml:space="preserve">della cultura e </w:t>
      </w:r>
      <w:r w:rsidR="007F6521" w:rsidRPr="00D851AB">
        <w:rPr>
          <w:noProof/>
        </w:rPr>
        <w:t xml:space="preserve">media, </w:t>
      </w:r>
      <w:r>
        <w:rPr>
          <w:noProof/>
        </w:rPr>
        <w:t>del</w:t>
      </w:r>
      <w:r w:rsidR="007F6521" w:rsidRPr="00D851AB">
        <w:rPr>
          <w:noProof/>
        </w:rPr>
        <w:t xml:space="preserve">lo sviluppo industriale, </w:t>
      </w:r>
      <w:r>
        <w:rPr>
          <w:noProof/>
        </w:rPr>
        <w:t xml:space="preserve">della </w:t>
      </w:r>
      <w:r w:rsidR="007F6521" w:rsidRPr="00D851AB">
        <w:rPr>
          <w:noProof/>
        </w:rPr>
        <w:t>ricerca e sviluppo</w:t>
      </w:r>
      <w:r>
        <w:rPr>
          <w:noProof/>
        </w:rPr>
        <w:t>)</w:t>
      </w:r>
      <w:r w:rsidR="007F6521" w:rsidRPr="00D851AB">
        <w:rPr>
          <w:noProof/>
        </w:rPr>
        <w:t xml:space="preserve"> </w:t>
      </w:r>
      <w:r>
        <w:rPr>
          <w:noProof/>
        </w:rPr>
        <w:t xml:space="preserve">devono </w:t>
      </w:r>
      <w:r w:rsidR="007F6521" w:rsidRPr="00D851AB">
        <w:rPr>
          <w:noProof/>
        </w:rPr>
        <w:t xml:space="preserve">creare </w:t>
      </w:r>
      <w:r>
        <w:rPr>
          <w:noProof/>
        </w:rPr>
        <w:t>collaborazioni</w:t>
      </w:r>
      <w:r w:rsidRPr="00D851AB">
        <w:rPr>
          <w:noProof/>
        </w:rPr>
        <w:t xml:space="preserve"> </w:t>
      </w:r>
      <w:r w:rsidR="007F6521" w:rsidRPr="00D851AB">
        <w:rPr>
          <w:noProof/>
        </w:rPr>
        <w:t>costruttiv</w:t>
      </w:r>
      <w:r>
        <w:rPr>
          <w:noProof/>
        </w:rPr>
        <w:t>e</w:t>
      </w:r>
      <w:r w:rsidR="007F6521" w:rsidRPr="00D851AB">
        <w:rPr>
          <w:noProof/>
        </w:rPr>
        <w:t>.</w:t>
      </w:r>
      <w:r w:rsidR="007F6521">
        <w:rPr>
          <w:noProof/>
        </w:rPr>
        <w:t xml:space="preserve"> Non si fa riferimento necessariamente a nuove azioni, ma all’adozione di nuovi e differenti approcci nel fare le cose. </w:t>
      </w:r>
    </w:p>
    <w:p w:rsidR="008B200E" w:rsidRDefault="007F6521" w:rsidP="002A4B02">
      <w:pPr>
        <w:pStyle w:val="Paragrafoelenco"/>
        <w:numPr>
          <w:ilvl w:val="0"/>
          <w:numId w:val="5"/>
        </w:numPr>
        <w:jc w:val="both"/>
        <w:rPr>
          <w:noProof/>
        </w:rPr>
      </w:pPr>
      <w:r w:rsidRPr="001B6305">
        <w:rPr>
          <w:noProof/>
        </w:rPr>
        <w:t xml:space="preserve">I governi nazionali di tutto il mondo </w:t>
      </w:r>
      <w:r w:rsidR="00A32B59">
        <w:rPr>
          <w:noProof/>
        </w:rPr>
        <w:t xml:space="preserve">devono inserire </w:t>
      </w:r>
      <w:r w:rsidRPr="001B6305">
        <w:rPr>
          <w:noProof/>
        </w:rPr>
        <w:t xml:space="preserve">l'inclusione digitale </w:t>
      </w:r>
      <w:r w:rsidR="00A32B59">
        <w:rPr>
          <w:noProof/>
        </w:rPr>
        <w:t xml:space="preserve">quale </w:t>
      </w:r>
      <w:r w:rsidRPr="001B6305">
        <w:rPr>
          <w:noProof/>
        </w:rPr>
        <w:t>parte fondamentale delle loro agende di sviluppo digitale</w:t>
      </w:r>
      <w:r w:rsidR="00A32B59">
        <w:rPr>
          <w:noProof/>
        </w:rPr>
        <w:t>;</w:t>
      </w:r>
      <w:r w:rsidRPr="001B6305">
        <w:rPr>
          <w:noProof/>
        </w:rPr>
        <w:t xml:space="preserve"> l'accessibilità </w:t>
      </w:r>
      <w:r w:rsidR="00A32B59">
        <w:rPr>
          <w:noProof/>
        </w:rPr>
        <w:t>deve essere</w:t>
      </w:r>
      <w:r w:rsidRPr="001B6305">
        <w:rPr>
          <w:noProof/>
        </w:rPr>
        <w:t xml:space="preserve"> requisito fondamentale nei regolamenti in materia di appalti pubblici</w:t>
      </w:r>
      <w:r w:rsidR="00A32B59">
        <w:rPr>
          <w:noProof/>
        </w:rPr>
        <w:t>; devono</w:t>
      </w:r>
      <w:r w:rsidRPr="001B6305">
        <w:rPr>
          <w:noProof/>
        </w:rPr>
        <w:t xml:space="preserve"> stimolare lo sviluppo del mercato dei dispositivi ICT-AT. Le buone politiche non sono sufficienti se </w:t>
      </w:r>
      <w:r>
        <w:rPr>
          <w:noProof/>
        </w:rPr>
        <w:t>le parti interessate non sono coinvolte</w:t>
      </w:r>
      <w:r w:rsidRPr="001B6305">
        <w:rPr>
          <w:noProof/>
        </w:rPr>
        <w:t xml:space="preserve"> </w:t>
      </w:r>
      <w:r w:rsidR="00C06B13">
        <w:rPr>
          <w:noProof/>
        </w:rPr>
        <w:t xml:space="preserve">tutte </w:t>
      </w:r>
      <w:r w:rsidRPr="001B6305">
        <w:rPr>
          <w:noProof/>
        </w:rPr>
        <w:t>nella loro attuazione.</w:t>
      </w:r>
      <w:r w:rsidR="00A32B59">
        <w:rPr>
          <w:noProof/>
        </w:rPr>
        <w:t xml:space="preserve"> Deve</w:t>
      </w:r>
      <w:r w:rsidR="00A32B59" w:rsidRPr="00F80A44">
        <w:rPr>
          <w:noProof/>
        </w:rPr>
        <w:t xml:space="preserve"> </w:t>
      </w:r>
      <w:r w:rsidR="00F80A44" w:rsidRPr="00F80A44">
        <w:rPr>
          <w:noProof/>
        </w:rPr>
        <w:t>essere incentivata la cooperazione tra tutti gli attori interessati a livello locale, regionale, nazionale e internazionale. Gli organismi di diritto internazionale come l</w:t>
      </w:r>
      <w:r w:rsidR="00C06B13">
        <w:rPr>
          <w:noProof/>
        </w:rPr>
        <w:t xml:space="preserve">'ONU </w:t>
      </w:r>
      <w:r w:rsidR="00F80A44" w:rsidRPr="00F80A44">
        <w:rPr>
          <w:noProof/>
        </w:rPr>
        <w:t xml:space="preserve">e le sue agenzie, l'Unione Europea, il Consiglio d'Europa, </w:t>
      </w:r>
      <w:r w:rsidR="00A32B59">
        <w:rPr>
          <w:noProof/>
        </w:rPr>
        <w:t>devono</w:t>
      </w:r>
      <w:r w:rsidR="00A32B59" w:rsidRPr="00F80A44">
        <w:rPr>
          <w:noProof/>
        </w:rPr>
        <w:t xml:space="preserve"> </w:t>
      </w:r>
      <w:r w:rsidR="00F80A44" w:rsidRPr="00F80A44">
        <w:rPr>
          <w:noProof/>
        </w:rPr>
        <w:t xml:space="preserve">aumentare, in collaborazione con i settori industriali e le altre parti interessate, i loro sforzi nella determinazione di norme </w:t>
      </w:r>
      <w:r w:rsidR="00A32B59">
        <w:rPr>
          <w:noProof/>
        </w:rPr>
        <w:t>sull</w:t>
      </w:r>
      <w:r w:rsidR="00C06B13">
        <w:rPr>
          <w:noProof/>
        </w:rPr>
        <w:t>'</w:t>
      </w:r>
      <w:r w:rsidR="00F80A44" w:rsidRPr="00F80A44">
        <w:rPr>
          <w:noProof/>
        </w:rPr>
        <w:t xml:space="preserve">accessibilità, </w:t>
      </w:r>
      <w:r w:rsidR="00A32B59">
        <w:rPr>
          <w:noProof/>
        </w:rPr>
        <w:t xml:space="preserve">di </w:t>
      </w:r>
      <w:r w:rsidR="00F80A44" w:rsidRPr="00F80A44">
        <w:rPr>
          <w:noProof/>
        </w:rPr>
        <w:t xml:space="preserve">politiche e </w:t>
      </w:r>
      <w:r w:rsidR="00A32B59">
        <w:rPr>
          <w:noProof/>
        </w:rPr>
        <w:t xml:space="preserve">di </w:t>
      </w:r>
      <w:r w:rsidR="00F80A44" w:rsidRPr="00F80A44">
        <w:rPr>
          <w:noProof/>
        </w:rPr>
        <w:t xml:space="preserve">programmi. </w:t>
      </w:r>
      <w:r w:rsidR="00A32B59">
        <w:rPr>
          <w:noProof/>
        </w:rPr>
        <w:t xml:space="preserve">Occorre mettere a disposizione </w:t>
      </w:r>
      <w:r w:rsidR="00F80A44" w:rsidRPr="00F80A44">
        <w:rPr>
          <w:noProof/>
        </w:rPr>
        <w:t>finanziament</w:t>
      </w:r>
      <w:r w:rsidR="00A32B59">
        <w:rPr>
          <w:noProof/>
        </w:rPr>
        <w:t>i</w:t>
      </w:r>
      <w:r w:rsidR="00F80A44" w:rsidRPr="00F80A44">
        <w:rPr>
          <w:noProof/>
        </w:rPr>
        <w:t xml:space="preserve"> per sostenere iniziative atte a rimuovere il divario digitale e </w:t>
      </w:r>
      <w:r w:rsidR="00A32B59">
        <w:rPr>
          <w:noProof/>
        </w:rPr>
        <w:t>mettere in atto</w:t>
      </w:r>
      <w:r w:rsidR="00A32B59" w:rsidRPr="00F80A44">
        <w:rPr>
          <w:noProof/>
        </w:rPr>
        <w:t xml:space="preserve"> </w:t>
      </w:r>
      <w:r w:rsidR="00F80A44" w:rsidRPr="00F80A44">
        <w:rPr>
          <w:noProof/>
        </w:rPr>
        <w:t>costanti azioni di monitoraggio in Europa e altrove</w:t>
      </w:r>
      <w:r w:rsidR="008B200E">
        <w:rPr>
          <w:noProof/>
        </w:rPr>
        <w:t>.</w:t>
      </w:r>
    </w:p>
    <w:p w:rsidR="008B200E" w:rsidRPr="008B200E" w:rsidRDefault="00A32B59" w:rsidP="002A4B02">
      <w:pPr>
        <w:pStyle w:val="Paragrafoelenco"/>
        <w:numPr>
          <w:ilvl w:val="0"/>
          <w:numId w:val="5"/>
        </w:numPr>
        <w:jc w:val="both"/>
        <w:rPr>
          <w:noProof/>
        </w:rPr>
      </w:pPr>
      <w:r>
        <w:rPr>
          <w:noProof/>
        </w:rPr>
        <w:t>B</w:t>
      </w:r>
      <w:r w:rsidR="002A4B02">
        <w:rPr>
          <w:noProof/>
        </w:rPr>
        <w:t>i</w:t>
      </w:r>
      <w:r>
        <w:rPr>
          <w:noProof/>
        </w:rPr>
        <w:t>sogna</w:t>
      </w:r>
      <w:r w:rsidRPr="008B200E">
        <w:rPr>
          <w:noProof/>
        </w:rPr>
        <w:t xml:space="preserve"> </w:t>
      </w:r>
      <w:r w:rsidR="008B200E" w:rsidRPr="008B200E">
        <w:rPr>
          <w:noProof/>
        </w:rPr>
        <w:t>inoltre sosten</w:t>
      </w:r>
      <w:r>
        <w:rPr>
          <w:noProof/>
        </w:rPr>
        <w:t>ere</w:t>
      </w:r>
      <w:r w:rsidR="008B200E" w:rsidRPr="008B200E">
        <w:rPr>
          <w:noProof/>
        </w:rPr>
        <w:t xml:space="preserve"> il programma GATE </w:t>
      </w:r>
      <w:r>
        <w:rPr>
          <w:noProof/>
        </w:rPr>
        <w:t xml:space="preserve">(Global Collaboration on Assistive Technology) </w:t>
      </w:r>
      <w:r w:rsidR="008B200E" w:rsidRPr="008B200E">
        <w:rPr>
          <w:noProof/>
        </w:rPr>
        <w:t xml:space="preserve">dell'OMS nel suo lavoro di sensibilizzazione e riconoscimento dell'importanza delle </w:t>
      </w:r>
      <w:r w:rsidR="004820E9">
        <w:rPr>
          <w:noProof/>
        </w:rPr>
        <w:t>ICT-AT</w:t>
      </w:r>
      <w:r w:rsidR="008B200E" w:rsidRPr="008B200E">
        <w:rPr>
          <w:noProof/>
        </w:rPr>
        <w:t xml:space="preserve"> e il suo contributo per aumentare il benessere e la qualità della vita di milioni di persone con disabilità in tutto il mondo. </w:t>
      </w:r>
      <w:r>
        <w:rPr>
          <w:noProof/>
        </w:rPr>
        <w:t>Occorre</w:t>
      </w:r>
      <w:r w:rsidR="008B200E" w:rsidRPr="008B200E">
        <w:rPr>
          <w:noProof/>
        </w:rPr>
        <w:t xml:space="preserve"> rinforza</w:t>
      </w:r>
      <w:r>
        <w:rPr>
          <w:noProof/>
        </w:rPr>
        <w:t>re la</w:t>
      </w:r>
      <w:r w:rsidR="008B200E" w:rsidRPr="008B200E">
        <w:rPr>
          <w:noProof/>
        </w:rPr>
        <w:t xml:space="preserve"> collaborazione globale su queste tematiche.</w:t>
      </w:r>
    </w:p>
    <w:p w:rsidR="0013513B" w:rsidRPr="00BE4C2D" w:rsidRDefault="0013513B" w:rsidP="00425F6C">
      <w:pPr>
        <w:pStyle w:val="Paragrafoelenco"/>
        <w:jc w:val="both"/>
        <w:rPr>
          <w:noProof/>
        </w:rPr>
      </w:pPr>
    </w:p>
    <w:p w:rsidR="00422FBC" w:rsidRPr="00BE4C2D" w:rsidRDefault="0013513B" w:rsidP="002A4B02">
      <w:pPr>
        <w:jc w:val="center"/>
        <w:rPr>
          <w:noProof/>
        </w:rPr>
      </w:pPr>
      <w:r w:rsidRPr="00BE4C2D">
        <w:rPr>
          <w:noProof/>
        </w:rPr>
        <w:t>Dublin</w:t>
      </w:r>
      <w:r w:rsidR="00D851AB">
        <w:rPr>
          <w:noProof/>
        </w:rPr>
        <w:t>o</w:t>
      </w:r>
      <w:r w:rsidRPr="00BE4C2D">
        <w:rPr>
          <w:noProof/>
        </w:rPr>
        <w:t>, 12.11.2015</w:t>
      </w:r>
      <w:r w:rsidRPr="00BE4C2D">
        <w:rPr>
          <w:noProof/>
        </w:rPr>
        <w:tab/>
      </w:r>
      <w:r w:rsidRPr="00BE4C2D">
        <w:rPr>
          <w:noProof/>
        </w:rPr>
        <w:tab/>
      </w:r>
      <w:r w:rsidRPr="00BE4C2D">
        <w:rPr>
          <w:noProof/>
        </w:rPr>
        <w:tab/>
      </w:r>
      <w:r w:rsidRPr="00BE4C2D">
        <w:rPr>
          <w:noProof/>
        </w:rPr>
        <w:tab/>
      </w:r>
      <w:r w:rsidR="00235423">
        <w:rPr>
          <w:noProof/>
        </w:rPr>
        <w:tab/>
      </w:r>
      <w:r w:rsidR="00235423">
        <w:rPr>
          <w:noProof/>
        </w:rPr>
        <w:tab/>
      </w:r>
      <w:r w:rsidRPr="00BE4C2D">
        <w:rPr>
          <w:noProof/>
        </w:rPr>
        <w:tab/>
      </w:r>
      <w:r w:rsidRPr="00BE4C2D">
        <w:rPr>
          <w:noProof/>
        </w:rPr>
        <w:tab/>
      </w:r>
      <w:r w:rsidR="00070AA2">
        <w:rPr>
          <w:noProof/>
        </w:rPr>
        <w:t>La rete</w:t>
      </w:r>
      <w:r w:rsidR="00070AA2" w:rsidRPr="00BE4C2D">
        <w:rPr>
          <w:noProof/>
        </w:rPr>
        <w:t xml:space="preserve"> </w:t>
      </w:r>
      <w:r w:rsidR="00422FBC" w:rsidRPr="00BE4C2D">
        <w:rPr>
          <w:noProof/>
        </w:rPr>
        <w:t>ENTELIS</w:t>
      </w:r>
    </w:p>
    <w:p w:rsidR="007E4792" w:rsidRPr="00BE4C2D" w:rsidRDefault="00EE38EA" w:rsidP="002A4B02">
      <w:pPr>
        <w:jc w:val="center"/>
        <w:outlineLvl w:val="0"/>
        <w:rPr>
          <w:noProof/>
        </w:rPr>
      </w:pPr>
      <w:r w:rsidRPr="00985071">
        <w:rPr>
          <w:b/>
          <w:bCs/>
          <w:i/>
          <w:iCs/>
          <w:noProof/>
        </w:rPr>
        <w:t xml:space="preserve">Per maggiori </w:t>
      </w:r>
      <w:r w:rsidR="00985071" w:rsidRPr="00985071">
        <w:rPr>
          <w:b/>
          <w:bCs/>
          <w:i/>
          <w:iCs/>
          <w:noProof/>
        </w:rPr>
        <w:t xml:space="preserve">approfondimenti: ENTELIS State of the Art Report, 2015. V.  </w:t>
      </w:r>
      <w:hyperlink r:id="rId11" w:history="1">
        <w:r w:rsidR="00985071" w:rsidRPr="00985071">
          <w:rPr>
            <w:rStyle w:val="Collegamentoipertestuale"/>
            <w:b/>
            <w:bCs/>
            <w:i/>
            <w:iCs/>
            <w:noProof/>
          </w:rPr>
          <w:t>www.entelis.net</w:t>
        </w:r>
      </w:hyperlink>
    </w:p>
    <w:p w:rsidR="004B456E" w:rsidRDefault="00E423DD" w:rsidP="002A4B02">
      <w:pPr>
        <w:jc w:val="both"/>
        <w:outlineLvl w:val="0"/>
        <w:rPr>
          <w:i/>
          <w:noProof/>
          <w:sz w:val="18"/>
          <w:szCs w:val="18"/>
        </w:rPr>
      </w:pPr>
      <w:r>
        <w:rPr>
          <w:b/>
          <w:i/>
          <w:noProof/>
          <w:sz w:val="20"/>
        </w:rPr>
        <w:lastRenderedPageBreak/>
        <w:t>Riconoscimenti</w:t>
      </w:r>
      <w:r w:rsidR="00FA6FFE">
        <w:rPr>
          <w:b/>
          <w:i/>
          <w:noProof/>
          <w:sz w:val="20"/>
        </w:rPr>
        <w:t xml:space="preserve">: </w:t>
      </w:r>
      <w:r w:rsidR="003F684E" w:rsidRPr="00634E2D">
        <w:rPr>
          <w:i/>
          <w:noProof/>
          <w:sz w:val="18"/>
          <w:szCs w:val="18"/>
        </w:rPr>
        <w:t>Evert-Jan Hoogerwerf</w:t>
      </w:r>
      <w:r w:rsidR="0013513B" w:rsidRPr="00634E2D">
        <w:rPr>
          <w:i/>
          <w:noProof/>
          <w:sz w:val="18"/>
          <w:szCs w:val="18"/>
        </w:rPr>
        <w:t xml:space="preserve"> (</w:t>
      </w:r>
      <w:r w:rsidRPr="004926E5">
        <w:rPr>
          <w:i/>
          <w:noProof/>
          <w:sz w:val="18"/>
          <w:szCs w:val="18"/>
        </w:rPr>
        <w:t>autore</w:t>
      </w:r>
      <w:r w:rsidR="00EA3074" w:rsidRPr="004926E5">
        <w:rPr>
          <w:i/>
          <w:noProof/>
          <w:sz w:val="18"/>
          <w:szCs w:val="18"/>
        </w:rPr>
        <w:t xml:space="preserve"> principale</w:t>
      </w:r>
      <w:r w:rsidR="0013513B" w:rsidRPr="004926E5">
        <w:rPr>
          <w:i/>
          <w:noProof/>
          <w:sz w:val="18"/>
          <w:szCs w:val="18"/>
        </w:rPr>
        <w:t>)</w:t>
      </w:r>
      <w:r w:rsidR="00EA3074" w:rsidRPr="00070AA2">
        <w:rPr>
          <w:i/>
          <w:noProof/>
          <w:sz w:val="18"/>
          <w:szCs w:val="18"/>
        </w:rPr>
        <w:t>.</w:t>
      </w:r>
      <w:r w:rsidR="003D5AF8">
        <w:rPr>
          <w:i/>
          <w:noProof/>
          <w:sz w:val="18"/>
          <w:szCs w:val="18"/>
        </w:rPr>
        <w:t xml:space="preserve"> </w:t>
      </w:r>
      <w:r w:rsidR="00EA3074" w:rsidRPr="00070AA2">
        <w:rPr>
          <w:i/>
          <w:noProof/>
          <w:sz w:val="18"/>
          <w:szCs w:val="18"/>
        </w:rPr>
        <w:t>Hanno collaborato con commenti e integrazioni:</w:t>
      </w:r>
      <w:r w:rsidR="003F684E" w:rsidRPr="008E22DC">
        <w:rPr>
          <w:i/>
          <w:noProof/>
          <w:sz w:val="18"/>
          <w:szCs w:val="18"/>
        </w:rPr>
        <w:t xml:space="preserve"> </w:t>
      </w:r>
      <w:r w:rsidR="0013513B" w:rsidRPr="008E22DC">
        <w:rPr>
          <w:i/>
          <w:noProof/>
          <w:sz w:val="18"/>
          <w:szCs w:val="18"/>
        </w:rPr>
        <w:t xml:space="preserve">Renzo Andrich, Dominique Archambault,  Steve Barnard, Thomas Bignal, </w:t>
      </w:r>
      <w:r w:rsidR="00EA3074" w:rsidRPr="00634E2D">
        <w:rPr>
          <w:i/>
          <w:noProof/>
          <w:sz w:val="18"/>
          <w:szCs w:val="18"/>
        </w:rPr>
        <w:t xml:space="preserve">Jerome Bickenbach, </w:t>
      </w:r>
      <w:r w:rsidR="0013513B" w:rsidRPr="00634E2D">
        <w:rPr>
          <w:i/>
          <w:noProof/>
          <w:sz w:val="18"/>
          <w:szCs w:val="18"/>
        </w:rPr>
        <w:t xml:space="preserve">Al Cook, </w:t>
      </w:r>
      <w:r w:rsidR="00EA3074" w:rsidRPr="00070AA2">
        <w:rPr>
          <w:i/>
          <w:noProof/>
          <w:sz w:val="18"/>
          <w:szCs w:val="18"/>
        </w:rPr>
        <w:t xml:space="preserve">John Dinsmore, </w:t>
      </w:r>
      <w:r w:rsidR="0013513B" w:rsidRPr="008E22DC">
        <w:rPr>
          <w:i/>
          <w:noProof/>
          <w:sz w:val="18"/>
          <w:szCs w:val="18"/>
        </w:rPr>
        <w:t xml:space="preserve">Marion Hersch, </w:t>
      </w:r>
      <w:r w:rsidR="00EA3074" w:rsidRPr="00070AA2">
        <w:rPr>
          <w:i/>
          <w:noProof/>
          <w:sz w:val="18"/>
          <w:szCs w:val="18"/>
        </w:rPr>
        <w:t>Anna K</w:t>
      </w:r>
      <w:r w:rsidR="00EA3074" w:rsidRPr="00070AA2">
        <w:rPr>
          <w:rFonts w:cstheme="minorHAnsi"/>
          <w:i/>
          <w:noProof/>
          <w:sz w:val="18"/>
          <w:szCs w:val="18"/>
        </w:rPr>
        <w:t xml:space="preserve">ärki, Andreas Koth, Siobhan Long, </w:t>
      </w:r>
      <w:r w:rsidR="003F684E" w:rsidRPr="008E22DC">
        <w:rPr>
          <w:i/>
          <w:noProof/>
          <w:sz w:val="18"/>
          <w:szCs w:val="18"/>
        </w:rPr>
        <w:t xml:space="preserve">Katerina Mavrou, </w:t>
      </w:r>
      <w:r w:rsidR="00EA3074" w:rsidRPr="00070AA2">
        <w:rPr>
          <w:i/>
          <w:noProof/>
          <w:sz w:val="18"/>
          <w:szCs w:val="18"/>
        </w:rPr>
        <w:t xml:space="preserve">Trish MacKeogh, Silvio Pagliara, Merja Sallinen, </w:t>
      </w:r>
      <w:r w:rsidR="003F684E" w:rsidRPr="008E22DC">
        <w:rPr>
          <w:i/>
          <w:noProof/>
          <w:sz w:val="18"/>
          <w:szCs w:val="18"/>
        </w:rPr>
        <w:t xml:space="preserve">Marcia Scherer, </w:t>
      </w:r>
      <w:r w:rsidR="00EA3074" w:rsidRPr="00070AA2">
        <w:rPr>
          <w:i/>
          <w:noProof/>
          <w:sz w:val="18"/>
          <w:szCs w:val="18"/>
        </w:rPr>
        <w:t>Andrea Solander-Gro</w:t>
      </w:r>
      <w:r w:rsidR="00EA3074" w:rsidRPr="00070AA2">
        <w:rPr>
          <w:rFonts w:cstheme="minorHAnsi"/>
          <w:i/>
          <w:noProof/>
          <w:sz w:val="18"/>
          <w:szCs w:val="18"/>
        </w:rPr>
        <w:t xml:space="preserve">ß, Sonia Staskowiak, Sarah Weston, </w:t>
      </w:r>
      <w:r w:rsidR="0013513B" w:rsidRPr="008E22DC">
        <w:rPr>
          <w:i/>
          <w:noProof/>
          <w:sz w:val="18"/>
          <w:szCs w:val="18"/>
        </w:rPr>
        <w:t>Luk Zelderloo</w:t>
      </w:r>
      <w:r w:rsidR="00EA3074" w:rsidRPr="00070AA2">
        <w:rPr>
          <w:i/>
          <w:noProof/>
          <w:sz w:val="18"/>
          <w:szCs w:val="18"/>
        </w:rPr>
        <w:t>.</w:t>
      </w:r>
    </w:p>
    <w:p w:rsidR="00936AC7" w:rsidRDefault="00936AC7">
      <w:pPr>
        <w:rPr>
          <w:i/>
          <w:noProof/>
          <w:sz w:val="18"/>
          <w:szCs w:val="18"/>
        </w:rPr>
      </w:pPr>
      <w:r>
        <w:rPr>
          <w:i/>
          <w:noProof/>
          <w:sz w:val="18"/>
          <w:szCs w:val="18"/>
        </w:rPr>
        <w:br w:type="page"/>
      </w:r>
    </w:p>
    <w:p w:rsidR="00E14488" w:rsidRPr="00BE4C2D" w:rsidRDefault="00E423DD" w:rsidP="00425F6C">
      <w:pPr>
        <w:jc w:val="both"/>
        <w:outlineLvl w:val="0"/>
        <w:rPr>
          <w:i/>
          <w:noProof/>
          <w:sz w:val="18"/>
          <w:szCs w:val="18"/>
        </w:rPr>
      </w:pPr>
      <w:r>
        <w:rPr>
          <w:b/>
          <w:noProof/>
        </w:rPr>
        <w:lastRenderedPageBreak/>
        <w:t>Come usare il Manifesto</w:t>
      </w:r>
      <w:r w:rsidR="004517E9" w:rsidRPr="00BE4C2D">
        <w:rPr>
          <w:b/>
          <w:noProof/>
        </w:rPr>
        <w:t>?</w:t>
      </w:r>
    </w:p>
    <w:p w:rsidR="004517E9" w:rsidRPr="00BE4C2D" w:rsidRDefault="00B170DA" w:rsidP="002A4B02">
      <w:pPr>
        <w:jc w:val="both"/>
        <w:rPr>
          <w:noProof/>
        </w:rPr>
      </w:pPr>
      <w:r w:rsidRPr="00B170DA">
        <w:rPr>
          <w:noProof/>
        </w:rPr>
        <w:t>Questo manifesto ha lo scopo di sensibilizzare le parti interessate; sono molto più numerose di quelle che si potrebbe</w:t>
      </w:r>
      <w:r w:rsidR="009829DE">
        <w:rPr>
          <w:noProof/>
        </w:rPr>
        <w:t>ro</w:t>
      </w:r>
      <w:r w:rsidRPr="00B170DA">
        <w:rPr>
          <w:noProof/>
        </w:rPr>
        <w:t xml:space="preserve"> </w:t>
      </w:r>
      <w:r>
        <w:rPr>
          <w:noProof/>
        </w:rPr>
        <w:t xml:space="preserve">immaginare! Gli </w:t>
      </w:r>
      <w:r w:rsidR="00675F9E">
        <w:rPr>
          <w:noProof/>
        </w:rPr>
        <w:t>a</w:t>
      </w:r>
      <w:r w:rsidR="00675F9E" w:rsidRPr="00B170DA">
        <w:rPr>
          <w:noProof/>
        </w:rPr>
        <w:t xml:space="preserve">utori </w:t>
      </w:r>
      <w:r w:rsidRPr="00B170DA">
        <w:rPr>
          <w:noProof/>
        </w:rPr>
        <w:t xml:space="preserve">si augurano che questo documento possa dare vita a discussioni e azioni a tutti i livelli. Per questo motivo invitano tutti i lettori a considerare la possibilità di un uso attivo del Manifesto, ad esempio </w:t>
      </w:r>
      <w:r>
        <w:rPr>
          <w:noProof/>
        </w:rPr>
        <w:t>distribuendolo</w:t>
      </w:r>
      <w:r w:rsidRPr="00B170DA">
        <w:rPr>
          <w:noProof/>
        </w:rPr>
        <w:t xml:space="preserve"> ad altri o organizzando </w:t>
      </w:r>
      <w:r>
        <w:rPr>
          <w:noProof/>
        </w:rPr>
        <w:t>incontri</w:t>
      </w:r>
      <w:r w:rsidRPr="00B170DA">
        <w:rPr>
          <w:noProof/>
        </w:rPr>
        <w:t xml:space="preserve"> per discutere il suo contenuto e per definire </w:t>
      </w:r>
      <w:r>
        <w:rPr>
          <w:noProof/>
        </w:rPr>
        <w:t>in modo congiunto</w:t>
      </w:r>
      <w:r w:rsidRPr="00B170DA">
        <w:rPr>
          <w:noProof/>
        </w:rPr>
        <w:t xml:space="preserve"> </w:t>
      </w:r>
      <w:r w:rsidR="00675F9E" w:rsidRPr="00B170DA">
        <w:rPr>
          <w:noProof/>
        </w:rPr>
        <w:t>un</w:t>
      </w:r>
      <w:r w:rsidR="00675F9E">
        <w:rPr>
          <w:noProof/>
        </w:rPr>
        <w:t>a</w:t>
      </w:r>
      <w:r w:rsidR="00675F9E" w:rsidRPr="00B170DA">
        <w:rPr>
          <w:noProof/>
        </w:rPr>
        <w:t xml:space="preserve"> </w:t>
      </w:r>
      <w:r w:rsidRPr="00B170DA">
        <w:rPr>
          <w:noProof/>
        </w:rPr>
        <w:t xml:space="preserve">o più </w:t>
      </w:r>
      <w:r>
        <w:rPr>
          <w:noProof/>
        </w:rPr>
        <w:t>azioni</w:t>
      </w:r>
      <w:r w:rsidR="00675F9E">
        <w:rPr>
          <w:noProof/>
        </w:rPr>
        <w:t xml:space="preserve"> da intraprendere</w:t>
      </w:r>
      <w:r>
        <w:rPr>
          <w:noProof/>
        </w:rPr>
        <w:t>. Una</w:t>
      </w:r>
      <w:r w:rsidRPr="00B170DA">
        <w:rPr>
          <w:noProof/>
        </w:rPr>
        <w:t xml:space="preserve"> possibile </w:t>
      </w:r>
      <w:r>
        <w:rPr>
          <w:noProof/>
        </w:rPr>
        <w:t>risposta a</w:t>
      </w:r>
      <w:r w:rsidR="0010295E">
        <w:rPr>
          <w:noProof/>
        </w:rPr>
        <w:t>l</w:t>
      </w:r>
      <w:r w:rsidRPr="00B170DA">
        <w:rPr>
          <w:noProof/>
        </w:rPr>
        <w:t xml:space="preserve"> </w:t>
      </w:r>
      <w:r>
        <w:rPr>
          <w:noProof/>
        </w:rPr>
        <w:t>M</w:t>
      </w:r>
      <w:r w:rsidRPr="00B170DA">
        <w:rPr>
          <w:noProof/>
        </w:rPr>
        <w:t xml:space="preserve">anifesto </w:t>
      </w:r>
      <w:r>
        <w:rPr>
          <w:noProof/>
        </w:rPr>
        <w:t>è l’adesione</w:t>
      </w:r>
      <w:r w:rsidRPr="00B170DA">
        <w:rPr>
          <w:noProof/>
        </w:rPr>
        <w:t xml:space="preserve"> </w:t>
      </w:r>
      <w:r>
        <w:rPr>
          <w:noProof/>
        </w:rPr>
        <w:t xml:space="preserve">alla rete ENTELIS </w:t>
      </w:r>
      <w:r w:rsidR="00675F9E">
        <w:rPr>
          <w:noProof/>
        </w:rPr>
        <w:t xml:space="preserve">e la </w:t>
      </w:r>
      <w:r>
        <w:rPr>
          <w:noProof/>
        </w:rPr>
        <w:t>partecipa</w:t>
      </w:r>
      <w:r w:rsidR="00675F9E">
        <w:rPr>
          <w:noProof/>
        </w:rPr>
        <w:t>zione</w:t>
      </w:r>
      <w:r>
        <w:rPr>
          <w:noProof/>
        </w:rPr>
        <w:t xml:space="preserve"> ai </w:t>
      </w:r>
      <w:r w:rsidR="0010295E">
        <w:rPr>
          <w:noProof/>
        </w:rPr>
        <w:t xml:space="preserve">suoi </w:t>
      </w:r>
      <w:r>
        <w:rPr>
          <w:noProof/>
        </w:rPr>
        <w:t>lavori,</w:t>
      </w:r>
      <w:r w:rsidR="0010295E">
        <w:rPr>
          <w:noProof/>
        </w:rPr>
        <w:t xml:space="preserve"> </w:t>
      </w:r>
      <w:r>
        <w:rPr>
          <w:noProof/>
        </w:rPr>
        <w:t>con la condivisione delle proprie</w:t>
      </w:r>
      <w:r w:rsidRPr="00B170DA">
        <w:rPr>
          <w:noProof/>
        </w:rPr>
        <w:t xml:space="preserve"> competenze ed esperienze. Secondo la filosofia della rete ENTELIS, ogni </w:t>
      </w:r>
      <w:r w:rsidR="0010295E">
        <w:rPr>
          <w:noProof/>
        </w:rPr>
        <w:t>attore</w:t>
      </w:r>
      <w:r w:rsidRPr="00B170DA">
        <w:rPr>
          <w:noProof/>
        </w:rPr>
        <w:t xml:space="preserve"> è importante e può a fare la differenza, </w:t>
      </w:r>
      <w:r>
        <w:rPr>
          <w:noProof/>
        </w:rPr>
        <w:t xml:space="preserve">indipendentemente dal fatto di essere </w:t>
      </w:r>
      <w:r w:rsidRPr="00B170DA">
        <w:rPr>
          <w:noProof/>
        </w:rPr>
        <w:t>organizzazione</w:t>
      </w:r>
      <w:r>
        <w:rPr>
          <w:noProof/>
        </w:rPr>
        <w:t xml:space="preserve"> singola</w:t>
      </w:r>
      <w:r w:rsidRPr="00B170DA">
        <w:rPr>
          <w:noProof/>
        </w:rPr>
        <w:t xml:space="preserve">, </w:t>
      </w:r>
      <w:r>
        <w:rPr>
          <w:noProof/>
        </w:rPr>
        <w:t>espressione di una comunità locale</w:t>
      </w:r>
      <w:r w:rsidRPr="00B170DA">
        <w:rPr>
          <w:noProof/>
        </w:rPr>
        <w:t>, regionale, nazionale o anche internazionale</w:t>
      </w:r>
      <w:r w:rsidR="004517E9" w:rsidRPr="00BE4C2D">
        <w:rPr>
          <w:noProof/>
        </w:rPr>
        <w:t>.</w:t>
      </w:r>
    </w:p>
    <w:p w:rsidR="004517E9" w:rsidRPr="00BE4C2D" w:rsidRDefault="000A0E2A" w:rsidP="00425F6C">
      <w:pPr>
        <w:jc w:val="both"/>
        <w:rPr>
          <w:noProof/>
        </w:rPr>
      </w:pPr>
      <w:r>
        <w:rPr>
          <w:noProof/>
        </w:rPr>
        <w:t>Quelle che seguono sono 5 domande cui è possibile</w:t>
      </w:r>
      <w:r w:rsidR="00BA098C">
        <w:rPr>
          <w:noProof/>
        </w:rPr>
        <w:t>, dopo aver letto il Manifesto,</w:t>
      </w:r>
      <w:r>
        <w:rPr>
          <w:noProof/>
        </w:rPr>
        <w:t xml:space="preserve"> rispondere e sottoporre alla propria rete sociale</w:t>
      </w:r>
      <w:r w:rsidR="004517E9" w:rsidRPr="00BE4C2D">
        <w:rPr>
          <w:noProof/>
        </w:rPr>
        <w:t>:</w:t>
      </w:r>
    </w:p>
    <w:p w:rsidR="00BA098C" w:rsidRPr="00BE4C2D" w:rsidRDefault="00BA098C" w:rsidP="00425F6C">
      <w:pPr>
        <w:pStyle w:val="Paragrafoelenco"/>
        <w:numPr>
          <w:ilvl w:val="0"/>
          <w:numId w:val="2"/>
        </w:numPr>
        <w:jc w:val="both"/>
        <w:rPr>
          <w:noProof/>
        </w:rPr>
      </w:pPr>
      <w:r>
        <w:rPr>
          <w:noProof/>
        </w:rPr>
        <w:t>Quanto è</w:t>
      </w:r>
      <w:r w:rsidRPr="00BA098C">
        <w:rPr>
          <w:noProof/>
        </w:rPr>
        <w:t xml:space="preserve"> rilevante </w:t>
      </w:r>
      <w:r w:rsidR="0010295E">
        <w:rPr>
          <w:noProof/>
        </w:rPr>
        <w:t xml:space="preserve">il Manifesto </w:t>
      </w:r>
      <w:r w:rsidRPr="00BA098C">
        <w:rPr>
          <w:noProof/>
        </w:rPr>
        <w:t>per il mio lavo</w:t>
      </w:r>
      <w:r>
        <w:rPr>
          <w:noProof/>
        </w:rPr>
        <w:t xml:space="preserve">ro e per la “mission" </w:t>
      </w:r>
      <w:r w:rsidRPr="00BA098C">
        <w:rPr>
          <w:noProof/>
        </w:rPr>
        <w:t>della mia organizzazione</w:t>
      </w:r>
      <w:r w:rsidR="004517E9" w:rsidRPr="00BE4C2D">
        <w:rPr>
          <w:noProof/>
        </w:rPr>
        <w:t xml:space="preserve">? </w:t>
      </w:r>
    </w:p>
    <w:p w:rsidR="00BA098C" w:rsidRPr="00BA098C" w:rsidRDefault="00BA098C" w:rsidP="00425F6C">
      <w:pPr>
        <w:pStyle w:val="Paragrafoelenco"/>
        <w:numPr>
          <w:ilvl w:val="0"/>
          <w:numId w:val="2"/>
        </w:numPr>
        <w:jc w:val="both"/>
        <w:rPr>
          <w:noProof/>
        </w:rPr>
      </w:pPr>
      <w:r w:rsidRPr="00BA098C">
        <w:rPr>
          <w:noProof/>
        </w:rPr>
        <w:t>Quanto è ben sviluppata la mia riflessione</w:t>
      </w:r>
      <w:r w:rsidR="00675F9E">
        <w:rPr>
          <w:noProof/>
        </w:rPr>
        <w:t>,</w:t>
      </w:r>
      <w:r w:rsidRPr="00BA098C">
        <w:rPr>
          <w:noProof/>
        </w:rPr>
        <w:t xml:space="preserve"> o </w:t>
      </w:r>
      <w:r w:rsidR="00675F9E">
        <w:rPr>
          <w:noProof/>
        </w:rPr>
        <w:t xml:space="preserve">quella </w:t>
      </w:r>
      <w:r w:rsidRPr="00BA098C">
        <w:rPr>
          <w:noProof/>
        </w:rPr>
        <w:t>della mia organizzazione</w:t>
      </w:r>
      <w:r w:rsidR="00675F9E">
        <w:rPr>
          <w:noProof/>
        </w:rPr>
        <w:t>,</w:t>
      </w:r>
      <w:r w:rsidRPr="00BA098C">
        <w:rPr>
          <w:noProof/>
        </w:rPr>
        <w:t xml:space="preserve"> su</w:t>
      </w:r>
      <w:r w:rsidR="00675F9E">
        <w:rPr>
          <w:noProof/>
        </w:rPr>
        <w:t xml:space="preserve"> queste</w:t>
      </w:r>
      <w:r w:rsidRPr="00BA098C">
        <w:rPr>
          <w:noProof/>
        </w:rPr>
        <w:t xml:space="preserve"> tematiche</w:t>
      </w:r>
      <w:r w:rsidR="0010295E">
        <w:rPr>
          <w:noProof/>
        </w:rPr>
        <w:t xml:space="preserve">; quali sono le </w:t>
      </w:r>
      <w:r w:rsidRPr="00BA098C">
        <w:rPr>
          <w:noProof/>
        </w:rPr>
        <w:t>question</w:t>
      </w:r>
      <w:r w:rsidR="0010295E">
        <w:rPr>
          <w:noProof/>
        </w:rPr>
        <w:t>i che devono essere considerate</w:t>
      </w:r>
      <w:r w:rsidRPr="00BA098C">
        <w:rPr>
          <w:noProof/>
        </w:rPr>
        <w:t xml:space="preserve"> prioritaria</w:t>
      </w:r>
      <w:r w:rsidR="00675F9E">
        <w:rPr>
          <w:noProof/>
        </w:rPr>
        <w:t>?</w:t>
      </w:r>
    </w:p>
    <w:p w:rsidR="00BA098C" w:rsidRPr="00BE4C2D" w:rsidRDefault="00BA098C" w:rsidP="00425F6C">
      <w:pPr>
        <w:pStyle w:val="Paragrafoelenco"/>
        <w:numPr>
          <w:ilvl w:val="0"/>
          <w:numId w:val="2"/>
        </w:numPr>
        <w:jc w:val="both"/>
        <w:rPr>
          <w:noProof/>
        </w:rPr>
      </w:pPr>
      <w:r w:rsidRPr="00BA098C">
        <w:rPr>
          <w:noProof/>
        </w:rPr>
        <w:t xml:space="preserve">Ho io, o ha la mia organizzazione, </w:t>
      </w:r>
      <w:r w:rsidR="00675F9E">
        <w:rPr>
          <w:noProof/>
        </w:rPr>
        <w:t xml:space="preserve">sviluppato </w:t>
      </w:r>
      <w:r w:rsidRPr="00BA098C">
        <w:rPr>
          <w:noProof/>
        </w:rPr>
        <w:t>strategie e soluzioni che siamo in grado di condividere e diffondere</w:t>
      </w:r>
      <w:r w:rsidR="004517E9" w:rsidRPr="00BE4C2D">
        <w:rPr>
          <w:noProof/>
        </w:rPr>
        <w:t>?</w:t>
      </w:r>
    </w:p>
    <w:p w:rsidR="009D3F6A" w:rsidRPr="00BE4C2D" w:rsidRDefault="00BA098C" w:rsidP="00425F6C">
      <w:pPr>
        <w:pStyle w:val="Paragrafoelenco"/>
        <w:numPr>
          <w:ilvl w:val="0"/>
          <w:numId w:val="2"/>
        </w:numPr>
        <w:jc w:val="both"/>
        <w:rPr>
          <w:noProof/>
        </w:rPr>
      </w:pPr>
      <w:r w:rsidRPr="00BA098C">
        <w:rPr>
          <w:noProof/>
        </w:rPr>
        <w:t>Chi sono le altre parti interessate nel mio ambiente</w:t>
      </w:r>
      <w:r w:rsidR="00637056">
        <w:rPr>
          <w:noProof/>
        </w:rPr>
        <w:t xml:space="preserve">? Possiamo </w:t>
      </w:r>
      <w:r w:rsidRPr="00BA098C">
        <w:rPr>
          <w:noProof/>
        </w:rPr>
        <w:t xml:space="preserve">contribuire </w:t>
      </w:r>
      <w:r w:rsidR="00637056">
        <w:rPr>
          <w:noProof/>
        </w:rPr>
        <w:t xml:space="preserve">con azioni congiunte </w:t>
      </w:r>
      <w:r w:rsidRPr="00BA098C">
        <w:rPr>
          <w:noProof/>
        </w:rPr>
        <w:t xml:space="preserve">alla riduzione del </w:t>
      </w:r>
      <w:r w:rsidR="00675F9E">
        <w:rPr>
          <w:noProof/>
        </w:rPr>
        <w:t>divario digitale</w:t>
      </w:r>
      <w:r w:rsidR="00C151B4" w:rsidRPr="00BE4C2D">
        <w:rPr>
          <w:noProof/>
        </w:rPr>
        <w:t>?</w:t>
      </w:r>
    </w:p>
    <w:p w:rsidR="00A53EE0" w:rsidRPr="00BE4C2D" w:rsidRDefault="009D3F6A" w:rsidP="00425F6C">
      <w:pPr>
        <w:pStyle w:val="Paragrafoelenco"/>
        <w:numPr>
          <w:ilvl w:val="0"/>
          <w:numId w:val="2"/>
        </w:numPr>
        <w:jc w:val="both"/>
        <w:rPr>
          <w:noProof/>
        </w:rPr>
      </w:pPr>
      <w:r w:rsidRPr="009D3F6A">
        <w:rPr>
          <w:noProof/>
        </w:rPr>
        <w:t>Come posso entrare in contatto con loro e che tipo di azioni è possibile proporre?</w:t>
      </w:r>
    </w:p>
    <w:p w:rsidR="0073199E" w:rsidRPr="00BE4C2D" w:rsidRDefault="000E4E90" w:rsidP="00425F6C">
      <w:pPr>
        <w:jc w:val="both"/>
        <w:rPr>
          <w:b/>
          <w:noProof/>
        </w:rPr>
      </w:pPr>
      <w:r>
        <w:rPr>
          <w:noProof/>
        </w:rPr>
      </w:r>
      <w:r>
        <w:rPr>
          <w:noProof/>
        </w:rPr>
        <w:pict>
          <v:roundrect id="AutoShape 14" o:spid="_x0000_s1027" style="width:494.05pt;height:59.95pt;visibility:visible;mso-left-percent:-10001;mso-top-percent:-10001;mso-position-horizontal:absolute;mso-position-horizontal-relative:char;mso-position-vertical:absolute;mso-position-vertical-relative:line;mso-left-percent:-10001;mso-top-percent:-10001;mso-width-relative:margin;mso-height-relative:margin" arcsize="7770f" o:allowincell="f" fillcolor="#f9d8cd" strokecolor="#4f81bd [3204]" strokeweight="2.25pt">
            <v:textbox inset="10.8pt,10.8pt,10.8pt,10.8pt">
              <w:txbxContent>
                <w:p w:rsidR="00AF2CCC" w:rsidRPr="00985071" w:rsidRDefault="00AF2CCC" w:rsidP="00802582">
                  <w:pPr>
                    <w:jc w:val="center"/>
                    <w:rPr>
                      <w:rFonts w:eastAsiaTheme="majorEastAsia" w:cstheme="majorBidi"/>
                      <w:i/>
                      <w:sz w:val="18"/>
                      <w:szCs w:val="18"/>
                    </w:rPr>
                  </w:pPr>
                  <w:r w:rsidRPr="00985071">
                    <w:rPr>
                      <w:rFonts w:eastAsiaTheme="majorEastAsia" w:cstheme="majorBidi"/>
                      <w:i/>
                      <w:sz w:val="18"/>
                      <w:szCs w:val="18"/>
                    </w:rPr>
                    <w:t>Questo Manifesto è sostenuto da AAATE, EASPD, EVBB e numerose altre organizzazioni.</w:t>
                  </w:r>
                </w:p>
                <w:p w:rsidR="00AF2CCC" w:rsidRPr="00985071" w:rsidRDefault="00AF2CCC" w:rsidP="00802582">
                  <w:pPr>
                    <w:jc w:val="center"/>
                    <w:rPr>
                      <w:rFonts w:eastAsiaTheme="majorEastAsia" w:cstheme="majorBidi"/>
                      <w:i/>
                      <w:sz w:val="18"/>
                      <w:szCs w:val="18"/>
                    </w:rPr>
                  </w:pPr>
                  <w:r w:rsidRPr="00985071">
                    <w:rPr>
                      <w:rFonts w:eastAsiaTheme="majorEastAsia" w:cstheme="majorBidi"/>
                      <w:i/>
                      <w:sz w:val="18"/>
                      <w:szCs w:val="18"/>
                    </w:rPr>
                    <w:t xml:space="preserve">Anche voi e la vostra organizzazione </w:t>
                  </w:r>
                  <w:r w:rsidRPr="00985071">
                    <w:rPr>
                      <w:rFonts w:eastAsiaTheme="majorEastAsia" w:cstheme="majorBidi"/>
                      <w:b/>
                      <w:bCs/>
                      <w:i/>
                      <w:sz w:val="18"/>
                      <w:szCs w:val="18"/>
                    </w:rPr>
                    <w:t>potete esprimere il vostro sostegno</w:t>
                  </w:r>
                  <w:r w:rsidRPr="00985071">
                    <w:rPr>
                      <w:rFonts w:eastAsiaTheme="majorEastAsia" w:cstheme="majorBidi"/>
                      <w:i/>
                      <w:sz w:val="18"/>
                      <w:szCs w:val="18"/>
                    </w:rPr>
                    <w:t xml:space="preserve"> visitando </w:t>
                  </w:r>
                  <w:hyperlink r:id="rId12" w:history="1">
                    <w:r w:rsidRPr="0063738C">
                      <w:rPr>
                        <w:rStyle w:val="Collegamentoipertestuale"/>
                        <w:rFonts w:eastAsiaTheme="majorEastAsia" w:cstheme="majorBidi"/>
                        <w:i/>
                        <w:sz w:val="18"/>
                        <w:szCs w:val="18"/>
                      </w:rPr>
                      <w:t>http://www.entelis.net/manifesto</w:t>
                    </w:r>
                  </w:hyperlink>
                  <w:r>
                    <w:rPr>
                      <w:rFonts w:eastAsiaTheme="majorEastAsia" w:cstheme="majorBidi"/>
                      <w:i/>
                      <w:sz w:val="18"/>
                      <w:szCs w:val="18"/>
                    </w:rPr>
                    <w:t xml:space="preserve"> </w:t>
                  </w:r>
                </w:p>
                <w:p w:rsidR="00AF2CCC" w:rsidRPr="00985071" w:rsidRDefault="00AF2CCC" w:rsidP="00802582">
                  <w:pPr>
                    <w:jc w:val="center"/>
                    <w:rPr>
                      <w:rFonts w:eastAsiaTheme="majorEastAsia" w:cstheme="majorBidi"/>
                      <w:i/>
                      <w:sz w:val="18"/>
                      <w:szCs w:val="18"/>
                    </w:rPr>
                  </w:pPr>
                </w:p>
              </w:txbxContent>
            </v:textbox>
            <w10:wrap type="none" anchorx="margin" anchory="page"/>
            <w10:anchorlock/>
          </v:roundrect>
        </w:pict>
      </w:r>
    </w:p>
    <w:p w:rsidR="00A53EE0" w:rsidRDefault="009D3F6A" w:rsidP="00425F6C">
      <w:pPr>
        <w:jc w:val="both"/>
        <w:outlineLvl w:val="0"/>
        <w:rPr>
          <w:b/>
          <w:noProof/>
        </w:rPr>
      </w:pPr>
      <w:r>
        <w:rPr>
          <w:b/>
          <w:noProof/>
        </w:rPr>
        <w:t>E’ necessario agire</w:t>
      </w:r>
    </w:p>
    <w:p w:rsidR="009D3F6A" w:rsidRPr="00BE4C2D" w:rsidRDefault="009D3F6A" w:rsidP="00425F6C">
      <w:pPr>
        <w:jc w:val="both"/>
        <w:rPr>
          <w:noProof/>
        </w:rPr>
      </w:pPr>
      <w:r w:rsidRPr="00BE4C2D">
        <w:rPr>
          <w:noProof/>
        </w:rPr>
        <w:t>Nel caso decidiate di AGIRE, vi chiediamo di farcelo sapere! Sia che siate un gruppo di studenti che avvia un confronto con i propri insegnanti</w:t>
      </w:r>
      <w:r w:rsidR="00C0216C">
        <w:rPr>
          <w:noProof/>
        </w:rPr>
        <w:t>,</w:t>
      </w:r>
      <w:r w:rsidRPr="00BE4C2D">
        <w:rPr>
          <w:noProof/>
        </w:rPr>
        <w:t xml:space="preserve"> un gruppo di docenti che si confronta con i propri dirigenti scolastici, un educatore in un centro diurno, in una struttura residenziale, il sindaco di una città, un progettista, un distributore di tecnologie assistive, un top manager di un’azienda, un centro di ricerca, un dirigente delle politiche educative, un giornalista, un politico, Angela Merkel stessa, noi confidiamo che la vostra energia e il vostro impegno possano contribuire a muovere ulteriormente le cose. Vi chiediamo di contattare uno dei membri della rete ENTELIS</w:t>
      </w:r>
      <w:r w:rsidR="005C7017" w:rsidRPr="00BE4C2D">
        <w:rPr>
          <w:noProof/>
        </w:rPr>
        <w:t xml:space="preserve"> e </w:t>
      </w:r>
      <w:r w:rsidR="00F7197D" w:rsidRPr="00BE4C2D">
        <w:rPr>
          <w:noProof/>
        </w:rPr>
        <w:t xml:space="preserve">rendere note </w:t>
      </w:r>
      <w:r w:rsidR="005C7017" w:rsidRPr="00BE4C2D">
        <w:rPr>
          <w:noProof/>
        </w:rPr>
        <w:t xml:space="preserve">le azioni che </w:t>
      </w:r>
      <w:r w:rsidR="00F7197D" w:rsidRPr="00BE4C2D">
        <w:rPr>
          <w:noProof/>
        </w:rPr>
        <w:t>deciderete di intraprendere</w:t>
      </w:r>
      <w:r w:rsidR="00E940F9" w:rsidRPr="00BE4C2D">
        <w:rPr>
          <w:noProof/>
        </w:rPr>
        <w:t>. Solo lavorando insieme possiamo fare la rivoluzione digitale</w:t>
      </w:r>
      <w:r w:rsidR="00675F9E">
        <w:rPr>
          <w:noProof/>
        </w:rPr>
        <w:t>,</w:t>
      </w:r>
      <w:r w:rsidR="00E940F9" w:rsidRPr="00BE4C2D">
        <w:rPr>
          <w:noProof/>
        </w:rPr>
        <w:t xml:space="preserve"> la rivoluzione più democratica di tutti i tempi!</w:t>
      </w:r>
      <w:r w:rsidR="00F7197D" w:rsidRPr="00BE4C2D">
        <w:rPr>
          <w:noProof/>
        </w:rPr>
        <w:t xml:space="preserve"> </w:t>
      </w:r>
    </w:p>
    <w:p w:rsidR="00311368" w:rsidRPr="00BE4C2D" w:rsidRDefault="00E940F9">
      <w:pPr>
        <w:jc w:val="both"/>
        <w:rPr>
          <w:noProof/>
        </w:rPr>
      </w:pPr>
      <w:r>
        <w:rPr>
          <w:noProof/>
        </w:rPr>
        <w:t>Vi chiediamo raccontarci le vostre storie scirvendo</w:t>
      </w:r>
      <w:r w:rsidRPr="00E940F9">
        <w:rPr>
          <w:noProof/>
        </w:rPr>
        <w:t xml:space="preserve"> a </w:t>
      </w:r>
      <w:hyperlink r:id="rId13" w:history="1">
        <w:r w:rsidR="00EA3074" w:rsidRPr="008F18AF">
          <w:rPr>
            <w:rStyle w:val="Collegamentoipertestuale"/>
            <w:noProof/>
          </w:rPr>
          <w:t>we_act@entelis.net</w:t>
        </w:r>
      </w:hyperlink>
      <w:r w:rsidR="00EA3074">
        <w:rPr>
          <w:noProof/>
        </w:rPr>
        <w:t>.</w:t>
      </w:r>
      <w:r w:rsidRPr="00E940F9">
        <w:rPr>
          <w:noProof/>
        </w:rPr>
        <w:t xml:space="preserve"> Faremo conoscere le storie migliori a tutto il mondo!</w:t>
      </w:r>
    </w:p>
    <w:sectPr w:rsidR="00311368" w:rsidRPr="00BE4C2D" w:rsidSect="0073199E">
      <w:headerReference w:type="default" r:id="rId14"/>
      <w:footerReference w:type="default" r:id="rId15"/>
      <w:pgSz w:w="11906" w:h="16838"/>
      <w:pgMar w:top="2036" w:right="1134" w:bottom="851" w:left="1134" w:header="708" w:footer="708"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B90653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4E90" w:rsidRDefault="000E4E90" w:rsidP="007C1969">
      <w:pPr>
        <w:spacing w:after="0" w:line="240" w:lineRule="auto"/>
      </w:pPr>
      <w:r>
        <w:separator/>
      </w:r>
    </w:p>
  </w:endnote>
  <w:endnote w:type="continuationSeparator" w:id="0">
    <w:p w:rsidR="000E4E90" w:rsidRDefault="000E4E90" w:rsidP="007C19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0AFF" w:usb1="00007843" w:usb2="00000001" w:usb3="00000000" w:csb0="000001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0AFF" w:usb1="40007843" w:usb2="00000001" w:usb3="00000000" w:csb0="000001B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0AFF" w:usb1="00007843" w:usb2="00000001" w:usb3="00000000" w:csb0="000001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4290692"/>
      <w:docPartObj>
        <w:docPartGallery w:val="Page Numbers (Bottom of Page)"/>
        <w:docPartUnique/>
      </w:docPartObj>
    </w:sdtPr>
    <w:sdtEndPr/>
    <w:sdtContent>
      <w:p w:rsidR="00AF2CCC" w:rsidRDefault="00911154">
        <w:pPr>
          <w:pStyle w:val="Pidipagina"/>
          <w:jc w:val="center"/>
        </w:pPr>
        <w:r>
          <w:fldChar w:fldCharType="begin"/>
        </w:r>
        <w:r w:rsidR="002370A2">
          <w:instrText>PAGE   \* MERGEFORMAT</w:instrText>
        </w:r>
        <w:r>
          <w:fldChar w:fldCharType="separate"/>
        </w:r>
        <w:r w:rsidR="00E97846">
          <w:rPr>
            <w:noProof/>
          </w:rPr>
          <w:t>5</w:t>
        </w:r>
        <w:r>
          <w:rPr>
            <w:noProof/>
          </w:rPr>
          <w:fldChar w:fldCharType="end"/>
        </w:r>
      </w:p>
    </w:sdtContent>
  </w:sdt>
  <w:p w:rsidR="00AF2CCC" w:rsidRPr="00742334" w:rsidRDefault="00AF2CCC">
    <w:pPr>
      <w:pStyle w:val="Pidipagina"/>
      <w:rPr>
        <w:i/>
      </w:rPr>
    </w:pPr>
    <w:r>
      <w:rPr>
        <w:noProof/>
      </w:rPr>
      <w:drawing>
        <wp:inline distT="0" distB="0" distL="0" distR="0">
          <wp:extent cx="836930" cy="293370"/>
          <wp:effectExtent l="0" t="0" r="1270" b="0"/>
          <wp:docPr id="3" name="Immagine 3" descr="http://i.creativecommons.org/l/by-nc-nd/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http://i.creativecommons.org/l/by-nc-nd/3.0/88x3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inline>
      </w:drawing>
    </w:r>
    <w:r>
      <w:rPr>
        <w:i/>
      </w:rPr>
      <w:tab/>
    </w:r>
    <w:r>
      <w:rPr>
        <w:i/>
      </w:rPr>
      <w:tab/>
    </w:r>
    <w:r w:rsidRPr="00742334">
      <w:rPr>
        <w:i/>
      </w:rPr>
      <w:t xml:space="preserve">© The </w:t>
    </w:r>
    <w:proofErr w:type="spellStart"/>
    <w:r w:rsidRPr="00742334">
      <w:rPr>
        <w:i/>
      </w:rPr>
      <w:t>Entelis</w:t>
    </w:r>
    <w:proofErr w:type="spellEnd"/>
    <w:r w:rsidRPr="00742334">
      <w:rPr>
        <w:i/>
      </w:rPr>
      <w:t xml:space="preserve"> </w:t>
    </w:r>
    <w:proofErr w:type="spellStart"/>
    <w:r w:rsidRPr="00742334">
      <w:rPr>
        <w:i/>
      </w:rPr>
      <w:t>Consortium</w:t>
    </w:r>
    <w:proofErr w:type="spellEnd"/>
    <w:r w:rsidRPr="00742334">
      <w:rPr>
        <w:i/>
      </w:rPr>
      <w:t>,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4E90" w:rsidRDefault="000E4E90" w:rsidP="007C1969">
      <w:pPr>
        <w:spacing w:after="0" w:line="240" w:lineRule="auto"/>
      </w:pPr>
      <w:r>
        <w:separator/>
      </w:r>
    </w:p>
  </w:footnote>
  <w:footnote w:type="continuationSeparator" w:id="0">
    <w:p w:rsidR="000E4E90" w:rsidRDefault="000E4E90" w:rsidP="007C19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CCC" w:rsidRDefault="00AF2CCC" w:rsidP="007C1969">
    <w:pPr>
      <w:pStyle w:val="Intestazione"/>
      <w:jc w:val="center"/>
      <w:rPr>
        <w:caps/>
      </w:rPr>
    </w:pPr>
    <w:r>
      <w:rPr>
        <w:caps/>
        <w:noProof/>
      </w:rPr>
      <w:drawing>
        <wp:inline distT="0" distB="0" distL="0" distR="0">
          <wp:extent cx="1528396" cy="596420"/>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arge print.jpg"/>
                  <pic:cNvPicPr/>
                </pic:nvPicPr>
                <pic:blipFill>
                  <a:blip r:embed="rId1" cstate="print">
                    <a:extLst>
                      <a:ext uri="{28A0092B-C50C-407E-A947-70E740481C1C}">
                        <a14:useLocalDpi xmlns:a14="http://schemas.microsoft.com/office/drawing/2010/main"/>
                      </a:ext>
                    </a:extLst>
                  </a:blip>
                  <a:stretch>
                    <a:fillRect/>
                  </a:stretch>
                </pic:blipFill>
                <pic:spPr>
                  <a:xfrm>
                    <a:off x="0" y="0"/>
                    <a:ext cx="1540104" cy="600989"/>
                  </a:xfrm>
                  <a:prstGeom prst="rect">
                    <a:avLst/>
                  </a:prstGeom>
                </pic:spPr>
              </pic:pic>
            </a:graphicData>
          </a:graphic>
        </wp:inline>
      </w:drawing>
    </w:r>
  </w:p>
  <w:p w:rsidR="00AF2CCC" w:rsidRDefault="00AF2CCC" w:rsidP="007C1969">
    <w:pPr>
      <w:pStyle w:val="Intestazione"/>
      <w:jc w:val="center"/>
      <w:rPr>
        <w:caps/>
      </w:rPr>
    </w:pPr>
  </w:p>
  <w:p w:rsidR="00AF2CCC" w:rsidRPr="004C3C7C" w:rsidRDefault="00AF2CCC" w:rsidP="007C1969">
    <w:pPr>
      <w:pStyle w:val="Intestazione"/>
      <w:jc w:val="center"/>
      <w:rPr>
        <w:cap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6F46D7"/>
    <w:multiLevelType w:val="hybridMultilevel"/>
    <w:tmpl w:val="5AA278C8"/>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66022C"/>
    <w:multiLevelType w:val="hybridMultilevel"/>
    <w:tmpl w:val="E19CA45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A20726C"/>
    <w:multiLevelType w:val="hybridMultilevel"/>
    <w:tmpl w:val="A6FEFB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4D895483"/>
    <w:multiLevelType w:val="hybridMultilevel"/>
    <w:tmpl w:val="FE70D8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90123D"/>
    <w:multiLevelType w:val="hybridMultilevel"/>
    <w:tmpl w:val="CDE213C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6713A10"/>
    <w:multiLevelType w:val="hybridMultilevel"/>
    <w:tmpl w:val="67AE06D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742A4520"/>
    <w:multiLevelType w:val="hybridMultilevel"/>
    <w:tmpl w:val="35B6E1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3"/>
  </w:num>
  <w:num w:numId="5">
    <w:abstractNumId w:val="1"/>
  </w:num>
  <w:num w:numId="6">
    <w:abstractNumId w:val="4"/>
  </w:num>
  <w:num w:numId="7">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ilvio Pagliara">
    <w15:presenceInfo w15:providerId="None" w15:userId="Silvio Paglia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autoHyphenation/>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857718"/>
    <w:rsid w:val="00001082"/>
    <w:rsid w:val="00005565"/>
    <w:rsid w:val="00010826"/>
    <w:rsid w:val="00010ADA"/>
    <w:rsid w:val="00011C2A"/>
    <w:rsid w:val="00012C3F"/>
    <w:rsid w:val="00033CF6"/>
    <w:rsid w:val="000438BA"/>
    <w:rsid w:val="0006336A"/>
    <w:rsid w:val="00070AA2"/>
    <w:rsid w:val="00071BF6"/>
    <w:rsid w:val="0007322B"/>
    <w:rsid w:val="00073239"/>
    <w:rsid w:val="00082BBA"/>
    <w:rsid w:val="0009244B"/>
    <w:rsid w:val="000A0E2A"/>
    <w:rsid w:val="000B475C"/>
    <w:rsid w:val="000C7089"/>
    <w:rsid w:val="000D2D6F"/>
    <w:rsid w:val="000D5D57"/>
    <w:rsid w:val="000E027F"/>
    <w:rsid w:val="000E4E90"/>
    <w:rsid w:val="000F4AD0"/>
    <w:rsid w:val="0010295E"/>
    <w:rsid w:val="00121D50"/>
    <w:rsid w:val="0013513B"/>
    <w:rsid w:val="00136C1A"/>
    <w:rsid w:val="00143462"/>
    <w:rsid w:val="00150CB1"/>
    <w:rsid w:val="00161B9B"/>
    <w:rsid w:val="00162D75"/>
    <w:rsid w:val="00166D69"/>
    <w:rsid w:val="0017011D"/>
    <w:rsid w:val="001802AE"/>
    <w:rsid w:val="001879FE"/>
    <w:rsid w:val="001A0456"/>
    <w:rsid w:val="001B6305"/>
    <w:rsid w:val="001B77D3"/>
    <w:rsid w:val="001C00AA"/>
    <w:rsid w:val="001D0FAD"/>
    <w:rsid w:val="001D5819"/>
    <w:rsid w:val="001D6D2D"/>
    <w:rsid w:val="001E71BD"/>
    <w:rsid w:val="001F05F4"/>
    <w:rsid w:val="002028E0"/>
    <w:rsid w:val="002032A2"/>
    <w:rsid w:val="00232159"/>
    <w:rsid w:val="00235423"/>
    <w:rsid w:val="002370A2"/>
    <w:rsid w:val="002436E6"/>
    <w:rsid w:val="00247797"/>
    <w:rsid w:val="00252E23"/>
    <w:rsid w:val="00277806"/>
    <w:rsid w:val="0028367C"/>
    <w:rsid w:val="00284F95"/>
    <w:rsid w:val="002865C6"/>
    <w:rsid w:val="002932B2"/>
    <w:rsid w:val="00297B45"/>
    <w:rsid w:val="002A4B02"/>
    <w:rsid w:val="002D1267"/>
    <w:rsid w:val="002D2780"/>
    <w:rsid w:val="002D6416"/>
    <w:rsid w:val="002F5B6A"/>
    <w:rsid w:val="002F6446"/>
    <w:rsid w:val="00311368"/>
    <w:rsid w:val="00314D92"/>
    <w:rsid w:val="00324867"/>
    <w:rsid w:val="00332146"/>
    <w:rsid w:val="00335BFA"/>
    <w:rsid w:val="00336381"/>
    <w:rsid w:val="00344E4B"/>
    <w:rsid w:val="0035554A"/>
    <w:rsid w:val="00360BED"/>
    <w:rsid w:val="00372EA4"/>
    <w:rsid w:val="0037736A"/>
    <w:rsid w:val="0037756C"/>
    <w:rsid w:val="00387A6B"/>
    <w:rsid w:val="003947CF"/>
    <w:rsid w:val="003A3CDA"/>
    <w:rsid w:val="003B1BCC"/>
    <w:rsid w:val="003B31B3"/>
    <w:rsid w:val="003C326A"/>
    <w:rsid w:val="003D4605"/>
    <w:rsid w:val="003D5AF8"/>
    <w:rsid w:val="003E15B0"/>
    <w:rsid w:val="003E30DE"/>
    <w:rsid w:val="003E6326"/>
    <w:rsid w:val="003F29B3"/>
    <w:rsid w:val="003F562B"/>
    <w:rsid w:val="003F684E"/>
    <w:rsid w:val="003F7677"/>
    <w:rsid w:val="00417398"/>
    <w:rsid w:val="004207F8"/>
    <w:rsid w:val="00422FBC"/>
    <w:rsid w:val="00425F6C"/>
    <w:rsid w:val="00431B1B"/>
    <w:rsid w:val="00431D52"/>
    <w:rsid w:val="00433AA0"/>
    <w:rsid w:val="00436378"/>
    <w:rsid w:val="004506BF"/>
    <w:rsid w:val="004517E9"/>
    <w:rsid w:val="00452FF4"/>
    <w:rsid w:val="00473DC8"/>
    <w:rsid w:val="00475276"/>
    <w:rsid w:val="00480A6E"/>
    <w:rsid w:val="004820E9"/>
    <w:rsid w:val="00482D08"/>
    <w:rsid w:val="0048496C"/>
    <w:rsid w:val="0048534C"/>
    <w:rsid w:val="004926E5"/>
    <w:rsid w:val="00497A1F"/>
    <w:rsid w:val="004A25B5"/>
    <w:rsid w:val="004B2F58"/>
    <w:rsid w:val="004B366D"/>
    <w:rsid w:val="004B456E"/>
    <w:rsid w:val="004B7F1B"/>
    <w:rsid w:val="004C3596"/>
    <w:rsid w:val="004C3C7C"/>
    <w:rsid w:val="004D571F"/>
    <w:rsid w:val="00500F92"/>
    <w:rsid w:val="005411CB"/>
    <w:rsid w:val="005521B5"/>
    <w:rsid w:val="00580EB1"/>
    <w:rsid w:val="0058667D"/>
    <w:rsid w:val="00596AA6"/>
    <w:rsid w:val="005A28A2"/>
    <w:rsid w:val="005B59E2"/>
    <w:rsid w:val="005C227B"/>
    <w:rsid w:val="005C7017"/>
    <w:rsid w:val="005D3F81"/>
    <w:rsid w:val="005E526C"/>
    <w:rsid w:val="005F0658"/>
    <w:rsid w:val="005F1700"/>
    <w:rsid w:val="006074F1"/>
    <w:rsid w:val="00613DD6"/>
    <w:rsid w:val="00625865"/>
    <w:rsid w:val="00634E2D"/>
    <w:rsid w:val="00637056"/>
    <w:rsid w:val="00654B6F"/>
    <w:rsid w:val="00666E33"/>
    <w:rsid w:val="006670AC"/>
    <w:rsid w:val="00667F39"/>
    <w:rsid w:val="00675F9E"/>
    <w:rsid w:val="00691F21"/>
    <w:rsid w:val="006928F6"/>
    <w:rsid w:val="0069535F"/>
    <w:rsid w:val="006A1737"/>
    <w:rsid w:val="006A41EB"/>
    <w:rsid w:val="006C57EC"/>
    <w:rsid w:val="006D37F9"/>
    <w:rsid w:val="006E02AE"/>
    <w:rsid w:val="006F0A25"/>
    <w:rsid w:val="00711304"/>
    <w:rsid w:val="0073128A"/>
    <w:rsid w:val="0073199E"/>
    <w:rsid w:val="0073243A"/>
    <w:rsid w:val="00733E4C"/>
    <w:rsid w:val="00742334"/>
    <w:rsid w:val="0076261E"/>
    <w:rsid w:val="00763A05"/>
    <w:rsid w:val="007701CD"/>
    <w:rsid w:val="007863D1"/>
    <w:rsid w:val="00794031"/>
    <w:rsid w:val="007A0456"/>
    <w:rsid w:val="007C1969"/>
    <w:rsid w:val="007E0069"/>
    <w:rsid w:val="007E4792"/>
    <w:rsid w:val="007F1D8F"/>
    <w:rsid w:val="007F6521"/>
    <w:rsid w:val="007F6C09"/>
    <w:rsid w:val="007F761D"/>
    <w:rsid w:val="00802582"/>
    <w:rsid w:val="0080669B"/>
    <w:rsid w:val="00820176"/>
    <w:rsid w:val="00833D74"/>
    <w:rsid w:val="00836045"/>
    <w:rsid w:val="00857718"/>
    <w:rsid w:val="0088112E"/>
    <w:rsid w:val="00881256"/>
    <w:rsid w:val="00892DE6"/>
    <w:rsid w:val="008A1E34"/>
    <w:rsid w:val="008A4341"/>
    <w:rsid w:val="008B200E"/>
    <w:rsid w:val="008B4C9F"/>
    <w:rsid w:val="008C4C77"/>
    <w:rsid w:val="008C7B83"/>
    <w:rsid w:val="008D6CED"/>
    <w:rsid w:val="008E0522"/>
    <w:rsid w:val="008E22DC"/>
    <w:rsid w:val="008F7EE1"/>
    <w:rsid w:val="009052D1"/>
    <w:rsid w:val="00911154"/>
    <w:rsid w:val="0091233D"/>
    <w:rsid w:val="00920848"/>
    <w:rsid w:val="00925544"/>
    <w:rsid w:val="00936AC7"/>
    <w:rsid w:val="00953A66"/>
    <w:rsid w:val="00961A72"/>
    <w:rsid w:val="009747CB"/>
    <w:rsid w:val="0097520A"/>
    <w:rsid w:val="009754F3"/>
    <w:rsid w:val="009829DE"/>
    <w:rsid w:val="00985071"/>
    <w:rsid w:val="009864F2"/>
    <w:rsid w:val="009873C9"/>
    <w:rsid w:val="009A27B8"/>
    <w:rsid w:val="009B1532"/>
    <w:rsid w:val="009C7153"/>
    <w:rsid w:val="009D3F6A"/>
    <w:rsid w:val="009D5F50"/>
    <w:rsid w:val="009E754A"/>
    <w:rsid w:val="009F01EB"/>
    <w:rsid w:val="009F161A"/>
    <w:rsid w:val="009F38C6"/>
    <w:rsid w:val="00A01338"/>
    <w:rsid w:val="00A104A2"/>
    <w:rsid w:val="00A11A99"/>
    <w:rsid w:val="00A16A3E"/>
    <w:rsid w:val="00A32B59"/>
    <w:rsid w:val="00A33A0E"/>
    <w:rsid w:val="00A53EE0"/>
    <w:rsid w:val="00A832D1"/>
    <w:rsid w:val="00AA2390"/>
    <w:rsid w:val="00AA6CC5"/>
    <w:rsid w:val="00AB078B"/>
    <w:rsid w:val="00AC1EF4"/>
    <w:rsid w:val="00AC6A93"/>
    <w:rsid w:val="00AC6B63"/>
    <w:rsid w:val="00AE39BF"/>
    <w:rsid w:val="00AE6F0F"/>
    <w:rsid w:val="00AF2CCC"/>
    <w:rsid w:val="00B01453"/>
    <w:rsid w:val="00B068E4"/>
    <w:rsid w:val="00B10C98"/>
    <w:rsid w:val="00B11139"/>
    <w:rsid w:val="00B170DA"/>
    <w:rsid w:val="00B27933"/>
    <w:rsid w:val="00B537C8"/>
    <w:rsid w:val="00B53E8D"/>
    <w:rsid w:val="00B736DD"/>
    <w:rsid w:val="00B74525"/>
    <w:rsid w:val="00B97E3D"/>
    <w:rsid w:val="00BA098C"/>
    <w:rsid w:val="00BB5B71"/>
    <w:rsid w:val="00BD0C4B"/>
    <w:rsid w:val="00BE4C2D"/>
    <w:rsid w:val="00C0216C"/>
    <w:rsid w:val="00C06B13"/>
    <w:rsid w:val="00C1229B"/>
    <w:rsid w:val="00C14B38"/>
    <w:rsid w:val="00C151B4"/>
    <w:rsid w:val="00C202C1"/>
    <w:rsid w:val="00C24256"/>
    <w:rsid w:val="00C3433C"/>
    <w:rsid w:val="00C43017"/>
    <w:rsid w:val="00C455CB"/>
    <w:rsid w:val="00C62207"/>
    <w:rsid w:val="00C634E5"/>
    <w:rsid w:val="00C66FA5"/>
    <w:rsid w:val="00C67434"/>
    <w:rsid w:val="00C73E6B"/>
    <w:rsid w:val="00C87592"/>
    <w:rsid w:val="00CA6895"/>
    <w:rsid w:val="00CB217C"/>
    <w:rsid w:val="00CB5645"/>
    <w:rsid w:val="00CB7000"/>
    <w:rsid w:val="00CC1D2C"/>
    <w:rsid w:val="00CC692D"/>
    <w:rsid w:val="00CD02BE"/>
    <w:rsid w:val="00CD1EBE"/>
    <w:rsid w:val="00CD3496"/>
    <w:rsid w:val="00CF3BC6"/>
    <w:rsid w:val="00D15A9A"/>
    <w:rsid w:val="00D2330E"/>
    <w:rsid w:val="00D3374B"/>
    <w:rsid w:val="00D42017"/>
    <w:rsid w:val="00D4685D"/>
    <w:rsid w:val="00D51321"/>
    <w:rsid w:val="00D55FB6"/>
    <w:rsid w:val="00D75824"/>
    <w:rsid w:val="00D851AB"/>
    <w:rsid w:val="00D93119"/>
    <w:rsid w:val="00DA4584"/>
    <w:rsid w:val="00DB1B66"/>
    <w:rsid w:val="00DC0D04"/>
    <w:rsid w:val="00DC20A7"/>
    <w:rsid w:val="00DC5612"/>
    <w:rsid w:val="00DD274E"/>
    <w:rsid w:val="00DF00FE"/>
    <w:rsid w:val="00DF3DC4"/>
    <w:rsid w:val="00DF71AC"/>
    <w:rsid w:val="00E0147F"/>
    <w:rsid w:val="00E068D9"/>
    <w:rsid w:val="00E14488"/>
    <w:rsid w:val="00E26CCE"/>
    <w:rsid w:val="00E31CE2"/>
    <w:rsid w:val="00E33F15"/>
    <w:rsid w:val="00E35069"/>
    <w:rsid w:val="00E4103B"/>
    <w:rsid w:val="00E423DD"/>
    <w:rsid w:val="00E51632"/>
    <w:rsid w:val="00E579A4"/>
    <w:rsid w:val="00E62DEF"/>
    <w:rsid w:val="00E7060A"/>
    <w:rsid w:val="00E73D8D"/>
    <w:rsid w:val="00E810DA"/>
    <w:rsid w:val="00E83203"/>
    <w:rsid w:val="00E940F9"/>
    <w:rsid w:val="00E95FF2"/>
    <w:rsid w:val="00E9602E"/>
    <w:rsid w:val="00E977B7"/>
    <w:rsid w:val="00E97846"/>
    <w:rsid w:val="00EA3074"/>
    <w:rsid w:val="00EB7B34"/>
    <w:rsid w:val="00EC2A0F"/>
    <w:rsid w:val="00ED1BE1"/>
    <w:rsid w:val="00ED4B70"/>
    <w:rsid w:val="00EE38EA"/>
    <w:rsid w:val="00EF1DA7"/>
    <w:rsid w:val="00F04064"/>
    <w:rsid w:val="00F233FB"/>
    <w:rsid w:val="00F36A8A"/>
    <w:rsid w:val="00F46D56"/>
    <w:rsid w:val="00F55325"/>
    <w:rsid w:val="00F62A65"/>
    <w:rsid w:val="00F64525"/>
    <w:rsid w:val="00F7197D"/>
    <w:rsid w:val="00F80A44"/>
    <w:rsid w:val="00F82E60"/>
    <w:rsid w:val="00F852D3"/>
    <w:rsid w:val="00F95534"/>
    <w:rsid w:val="00FA6FFE"/>
    <w:rsid w:val="00FA7B7E"/>
    <w:rsid w:val="00FB4407"/>
    <w:rsid w:val="00FC5DA1"/>
    <w:rsid w:val="00FC6190"/>
    <w:rsid w:val="00FD5794"/>
    <w:rsid w:val="00FD677F"/>
    <w:rsid w:val="00FF50D8"/>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F4AD0"/>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C196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C1969"/>
  </w:style>
  <w:style w:type="paragraph" w:styleId="Pidipagina">
    <w:name w:val="footer"/>
    <w:basedOn w:val="Normale"/>
    <w:link w:val="PidipaginaCarattere"/>
    <w:uiPriority w:val="99"/>
    <w:unhideWhenUsed/>
    <w:rsid w:val="007C196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C1969"/>
  </w:style>
  <w:style w:type="paragraph" w:styleId="Testofumetto">
    <w:name w:val="Balloon Text"/>
    <w:basedOn w:val="Normale"/>
    <w:link w:val="TestofumettoCarattere"/>
    <w:uiPriority w:val="99"/>
    <w:semiHidden/>
    <w:unhideWhenUsed/>
    <w:rsid w:val="007C196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C1969"/>
    <w:rPr>
      <w:rFonts w:ascii="Tahoma" w:hAnsi="Tahoma" w:cs="Tahoma"/>
      <w:sz w:val="16"/>
      <w:szCs w:val="16"/>
    </w:rPr>
  </w:style>
  <w:style w:type="table" w:styleId="Grigliatabella">
    <w:name w:val="Table Grid"/>
    <w:basedOn w:val="Tabellanormale"/>
    <w:uiPriority w:val="59"/>
    <w:rsid w:val="00E144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20848"/>
    <w:rPr>
      <w:color w:val="0000FF" w:themeColor="hyperlink"/>
      <w:u w:val="single"/>
    </w:rPr>
  </w:style>
  <w:style w:type="character" w:styleId="Rimandocommento">
    <w:name w:val="annotation reference"/>
    <w:basedOn w:val="Carpredefinitoparagrafo"/>
    <w:uiPriority w:val="99"/>
    <w:semiHidden/>
    <w:unhideWhenUsed/>
    <w:rsid w:val="00D51321"/>
    <w:rPr>
      <w:sz w:val="16"/>
      <w:szCs w:val="16"/>
    </w:rPr>
  </w:style>
  <w:style w:type="paragraph" w:styleId="Testocommento">
    <w:name w:val="annotation text"/>
    <w:basedOn w:val="Normale"/>
    <w:link w:val="TestocommentoCarattere"/>
    <w:uiPriority w:val="99"/>
    <w:semiHidden/>
    <w:unhideWhenUsed/>
    <w:rsid w:val="00D51321"/>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D51321"/>
    <w:rPr>
      <w:sz w:val="20"/>
      <w:szCs w:val="20"/>
    </w:rPr>
  </w:style>
  <w:style w:type="paragraph" w:styleId="Soggettocommento">
    <w:name w:val="annotation subject"/>
    <w:basedOn w:val="Testocommento"/>
    <w:next w:val="Testocommento"/>
    <w:link w:val="SoggettocommentoCarattere"/>
    <w:uiPriority w:val="99"/>
    <w:semiHidden/>
    <w:unhideWhenUsed/>
    <w:rsid w:val="00D51321"/>
    <w:rPr>
      <w:b/>
      <w:bCs/>
    </w:rPr>
  </w:style>
  <w:style w:type="character" w:customStyle="1" w:styleId="SoggettocommentoCarattere">
    <w:name w:val="Soggetto commento Carattere"/>
    <w:basedOn w:val="TestocommentoCarattere"/>
    <w:link w:val="Soggettocommento"/>
    <w:uiPriority w:val="99"/>
    <w:semiHidden/>
    <w:rsid w:val="00D51321"/>
    <w:rPr>
      <w:b/>
      <w:bCs/>
      <w:sz w:val="20"/>
      <w:szCs w:val="20"/>
    </w:rPr>
  </w:style>
  <w:style w:type="paragraph" w:styleId="Revisione">
    <w:name w:val="Revision"/>
    <w:hidden/>
    <w:uiPriority w:val="99"/>
    <w:semiHidden/>
    <w:rsid w:val="007A0456"/>
    <w:pPr>
      <w:spacing w:after="0" w:line="240" w:lineRule="auto"/>
    </w:pPr>
  </w:style>
  <w:style w:type="paragraph" w:styleId="Paragrafoelenco">
    <w:name w:val="List Paragraph"/>
    <w:basedOn w:val="Normale"/>
    <w:uiPriority w:val="34"/>
    <w:qFormat/>
    <w:rsid w:val="00284F95"/>
    <w:pPr>
      <w:ind w:left="720"/>
      <w:contextualSpacing/>
    </w:pPr>
  </w:style>
  <w:style w:type="character" w:styleId="Collegamentovisitato">
    <w:name w:val="FollowedHyperlink"/>
    <w:basedOn w:val="Carpredefinitoparagrafo"/>
    <w:uiPriority w:val="99"/>
    <w:semiHidden/>
    <w:unhideWhenUsed/>
    <w:rsid w:val="007E4792"/>
    <w:rPr>
      <w:color w:val="800080" w:themeColor="followedHyperlink"/>
      <w:u w:val="single"/>
    </w:rPr>
  </w:style>
  <w:style w:type="character" w:customStyle="1" w:styleId="apple-converted-space">
    <w:name w:val="apple-converted-space"/>
    <w:basedOn w:val="Carpredefinitoparagrafo"/>
    <w:rsid w:val="00E33F15"/>
  </w:style>
  <w:style w:type="paragraph" w:styleId="Mappadocumento">
    <w:name w:val="Document Map"/>
    <w:basedOn w:val="Normale"/>
    <w:link w:val="MappadocumentoCarattere"/>
    <w:uiPriority w:val="99"/>
    <w:semiHidden/>
    <w:unhideWhenUsed/>
    <w:rsid w:val="00BE4C2D"/>
    <w:pPr>
      <w:spacing w:after="0" w:line="240" w:lineRule="auto"/>
    </w:pPr>
    <w:rPr>
      <w:rFonts w:ascii="Times New Roman" w:hAnsi="Times New Roman" w:cs="Times New Roman"/>
      <w:sz w:val="24"/>
      <w:szCs w:val="24"/>
    </w:rPr>
  </w:style>
  <w:style w:type="character" w:customStyle="1" w:styleId="MappadocumentoCarattere">
    <w:name w:val="Mappa documento Carattere"/>
    <w:basedOn w:val="Carpredefinitoparagrafo"/>
    <w:link w:val="Mappadocumento"/>
    <w:uiPriority w:val="99"/>
    <w:semiHidden/>
    <w:rsid w:val="00BE4C2D"/>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C196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C1969"/>
  </w:style>
  <w:style w:type="paragraph" w:styleId="Pidipagina">
    <w:name w:val="footer"/>
    <w:basedOn w:val="Normale"/>
    <w:link w:val="PidipaginaCarattere"/>
    <w:uiPriority w:val="99"/>
    <w:unhideWhenUsed/>
    <w:rsid w:val="007C196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C1969"/>
  </w:style>
  <w:style w:type="paragraph" w:styleId="Testofumetto">
    <w:name w:val="Balloon Text"/>
    <w:basedOn w:val="Normale"/>
    <w:link w:val="TestofumettoCarattere"/>
    <w:uiPriority w:val="99"/>
    <w:semiHidden/>
    <w:unhideWhenUsed/>
    <w:rsid w:val="007C196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C1969"/>
    <w:rPr>
      <w:rFonts w:ascii="Tahoma" w:hAnsi="Tahoma" w:cs="Tahoma"/>
      <w:sz w:val="16"/>
      <w:szCs w:val="16"/>
    </w:rPr>
  </w:style>
  <w:style w:type="table" w:styleId="Grigliatabella">
    <w:name w:val="Table Grid"/>
    <w:basedOn w:val="Tabellanormale"/>
    <w:uiPriority w:val="59"/>
    <w:rsid w:val="00E144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20848"/>
    <w:rPr>
      <w:color w:val="0000FF" w:themeColor="hyperlink"/>
      <w:u w:val="single"/>
    </w:rPr>
  </w:style>
  <w:style w:type="character" w:styleId="Rimandocommento">
    <w:name w:val="annotation reference"/>
    <w:basedOn w:val="Carpredefinitoparagrafo"/>
    <w:uiPriority w:val="99"/>
    <w:semiHidden/>
    <w:unhideWhenUsed/>
    <w:rsid w:val="00D51321"/>
    <w:rPr>
      <w:sz w:val="16"/>
      <w:szCs w:val="16"/>
    </w:rPr>
  </w:style>
  <w:style w:type="paragraph" w:styleId="Testocommento">
    <w:name w:val="annotation text"/>
    <w:basedOn w:val="Normale"/>
    <w:link w:val="TestocommentoCarattere"/>
    <w:uiPriority w:val="99"/>
    <w:semiHidden/>
    <w:unhideWhenUsed/>
    <w:rsid w:val="00D51321"/>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D51321"/>
    <w:rPr>
      <w:sz w:val="20"/>
      <w:szCs w:val="20"/>
    </w:rPr>
  </w:style>
  <w:style w:type="paragraph" w:styleId="Soggettocommento">
    <w:name w:val="annotation subject"/>
    <w:basedOn w:val="Testocommento"/>
    <w:next w:val="Testocommento"/>
    <w:link w:val="SoggettocommentoCarattere"/>
    <w:uiPriority w:val="99"/>
    <w:semiHidden/>
    <w:unhideWhenUsed/>
    <w:rsid w:val="00D51321"/>
    <w:rPr>
      <w:b/>
      <w:bCs/>
    </w:rPr>
  </w:style>
  <w:style w:type="character" w:customStyle="1" w:styleId="SoggettocommentoCarattere">
    <w:name w:val="Soggetto commento Carattere"/>
    <w:basedOn w:val="TestocommentoCarattere"/>
    <w:link w:val="Soggettocommento"/>
    <w:uiPriority w:val="99"/>
    <w:semiHidden/>
    <w:rsid w:val="00D51321"/>
    <w:rPr>
      <w:b/>
      <w:bCs/>
      <w:sz w:val="20"/>
      <w:szCs w:val="20"/>
    </w:rPr>
  </w:style>
  <w:style w:type="paragraph" w:styleId="Revisione">
    <w:name w:val="Revision"/>
    <w:hidden/>
    <w:uiPriority w:val="99"/>
    <w:semiHidden/>
    <w:rsid w:val="007A0456"/>
    <w:pPr>
      <w:spacing w:after="0" w:line="240" w:lineRule="auto"/>
    </w:pPr>
  </w:style>
  <w:style w:type="paragraph" w:styleId="Paragrafoelenco">
    <w:name w:val="List Paragraph"/>
    <w:basedOn w:val="Normale"/>
    <w:uiPriority w:val="34"/>
    <w:qFormat/>
    <w:rsid w:val="00284F95"/>
    <w:pPr>
      <w:ind w:left="720"/>
      <w:contextualSpacing/>
    </w:pPr>
  </w:style>
  <w:style w:type="character" w:styleId="Collegamentovisitato">
    <w:name w:val="FollowedHyperlink"/>
    <w:basedOn w:val="Carpredefinitoparagrafo"/>
    <w:uiPriority w:val="99"/>
    <w:semiHidden/>
    <w:unhideWhenUsed/>
    <w:rsid w:val="007E4792"/>
    <w:rPr>
      <w:color w:val="800080" w:themeColor="followedHyperlink"/>
      <w:u w:val="single"/>
    </w:rPr>
  </w:style>
  <w:style w:type="character" w:customStyle="1" w:styleId="apple-converted-space">
    <w:name w:val="apple-converted-space"/>
    <w:basedOn w:val="Carpredefinitoparagrafo"/>
    <w:rsid w:val="00E33F15"/>
  </w:style>
  <w:style w:type="paragraph" w:styleId="Mappadocumento">
    <w:name w:val="Document Map"/>
    <w:basedOn w:val="Normale"/>
    <w:link w:val="MappadocumentoCarattere"/>
    <w:uiPriority w:val="99"/>
    <w:semiHidden/>
    <w:unhideWhenUsed/>
    <w:rsid w:val="00BE4C2D"/>
    <w:pPr>
      <w:spacing w:after="0" w:line="240" w:lineRule="auto"/>
    </w:pPr>
    <w:rPr>
      <w:rFonts w:ascii="Times New Roman" w:hAnsi="Times New Roman" w:cs="Times New Roman"/>
      <w:sz w:val="24"/>
      <w:szCs w:val="24"/>
    </w:rPr>
  </w:style>
  <w:style w:type="character" w:customStyle="1" w:styleId="MappadocumentoCarattere">
    <w:name w:val="Mappa documento Carattere"/>
    <w:basedOn w:val="Carpredefinitoparagrafo"/>
    <w:link w:val="Mappadocumento"/>
    <w:uiPriority w:val="99"/>
    <w:semiHidden/>
    <w:rsid w:val="00BE4C2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we_act@entelis.net" TargetMode="Externa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yperlink" Target="http://www.entelis.net/manifest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ntelis.net"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www.entelis.net"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FE8A7-96C7-4F90-AC36-46AFE3E65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2914</Words>
  <Characters>16610</Characters>
  <Application>Microsoft Office Word</Application>
  <DocSecurity>0</DocSecurity>
  <Lines>138</Lines>
  <Paragraphs>38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19486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Evert-Jan Hoogerwerf</dc:creator>
  <cp:lastModifiedBy>Valentina Fiordelmondo</cp:lastModifiedBy>
  <cp:revision>5</cp:revision>
  <dcterms:created xsi:type="dcterms:W3CDTF">2016-01-19T11:02:00Z</dcterms:created>
  <dcterms:modified xsi:type="dcterms:W3CDTF">2016-02-25T12:09:00Z</dcterms:modified>
</cp:coreProperties>
</file>